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20B" w:rsidRDefault="0099220B" w:rsidP="0099220B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2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bottomFromText="200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99220B" w:rsidTr="0099220B">
        <w:trPr>
          <w:trHeight w:val="66"/>
        </w:trPr>
        <w:tc>
          <w:tcPr>
            <w:tcW w:w="3532" w:type="dxa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hideMark/>
          </w:tcPr>
          <w:p w:rsidR="0099220B" w:rsidRDefault="0099220B">
            <w:pPr>
              <w:spacing w:after="0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hideMark/>
          </w:tcPr>
          <w:p w:rsidR="0099220B" w:rsidRDefault="0099220B">
            <w:pPr>
              <w:spacing w:after="0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99220B" w:rsidTr="0099220B">
        <w:trPr>
          <w:trHeight w:val="66"/>
        </w:trPr>
        <w:tc>
          <w:tcPr>
            <w:tcW w:w="3532" w:type="dxa"/>
            <w:tcBorders>
              <w:top w:val="nil"/>
              <w:left w:val="single" w:sz="4" w:space="0" w:color="808080"/>
              <w:bottom w:val="nil"/>
              <w:right w:val="nil"/>
            </w:tcBorders>
            <w:hideMark/>
          </w:tcPr>
          <w:p w:rsidR="0099220B" w:rsidRDefault="0099220B">
            <w:pPr>
              <w:spacing w:after="0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single" w:sz="4" w:space="0" w:color="808080"/>
            </w:tcBorders>
            <w:hideMark/>
          </w:tcPr>
          <w:p w:rsidR="0099220B" w:rsidRDefault="0099220B">
            <w:pPr>
              <w:spacing w:after="0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99220B" w:rsidTr="0099220B">
        <w:trPr>
          <w:trHeight w:val="108"/>
        </w:trPr>
        <w:tc>
          <w:tcPr>
            <w:tcW w:w="3532" w:type="dxa"/>
            <w:tcBorders>
              <w:top w:val="nil"/>
              <w:left w:val="single" w:sz="4" w:space="0" w:color="808080"/>
              <w:bottom w:val="nil"/>
              <w:right w:val="nil"/>
            </w:tcBorders>
            <w:hideMark/>
          </w:tcPr>
          <w:p w:rsidR="0099220B" w:rsidRDefault="0099220B">
            <w:pPr>
              <w:spacing w:after="0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single" w:sz="4" w:space="0" w:color="808080"/>
            </w:tcBorders>
            <w:hideMark/>
          </w:tcPr>
          <w:p w:rsidR="0099220B" w:rsidRDefault="0099220B">
            <w:pPr>
              <w:spacing w:after="0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Naše škola</w:t>
            </w:r>
          </w:p>
        </w:tc>
      </w:tr>
      <w:tr w:rsidR="0099220B" w:rsidTr="0099220B">
        <w:trPr>
          <w:trHeight w:val="110"/>
        </w:trPr>
        <w:tc>
          <w:tcPr>
            <w:tcW w:w="3532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99220B" w:rsidRDefault="0099220B">
            <w:pPr>
              <w:spacing w:after="0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:rsidR="0099220B" w:rsidRDefault="0099220B">
            <w:pPr>
              <w:spacing w:after="0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99220B" w:rsidRDefault="0099220B" w:rsidP="0099220B">
      <w:pPr>
        <w:spacing w:line="240" w:lineRule="auto"/>
        <w:jc w:val="center"/>
        <w:rPr>
          <w:rFonts w:ascii="Garamond" w:hAnsi="Garamond"/>
          <w:b/>
          <w:sz w:val="28"/>
          <w:szCs w:val="28"/>
          <w:lang w:eastAsia="en-US"/>
        </w:rPr>
      </w:pPr>
      <w:r>
        <w:rPr>
          <w:rFonts w:ascii="Garamond" w:hAnsi="Garamond"/>
          <w:b/>
          <w:sz w:val="28"/>
          <w:szCs w:val="28"/>
        </w:rPr>
        <w:t>Tento materiál byl vytvořen v rámci projektu Operačního programu Vzdělávání pro konkurenceschopnost.</w:t>
      </w:r>
    </w:p>
    <w:p w:rsidR="0099220B" w:rsidRDefault="0099220B" w:rsidP="0099220B">
      <w:pPr>
        <w:rPr>
          <w:rFonts w:ascii="Garamond" w:hAnsi="Garamond"/>
        </w:rPr>
      </w:pPr>
    </w:p>
    <w:p w:rsidR="0099220B" w:rsidRDefault="0099220B" w:rsidP="0099220B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99220B" w:rsidRDefault="0099220B" w:rsidP="00FE06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Identifikátor: VY_52_INOVACE_</w:t>
      </w:r>
      <w:r w:rsidR="001249FB">
        <w:rPr>
          <w:rFonts w:ascii="Garamond" w:hAnsi="Garamond"/>
          <w:b/>
          <w:sz w:val="28"/>
          <w:szCs w:val="28"/>
        </w:rPr>
        <w:t>24 _SADA5_SIN_9ROC_HMOTNOSTNI</w:t>
      </w:r>
      <w:r>
        <w:rPr>
          <w:rFonts w:ascii="Garamond" w:hAnsi="Garamond"/>
          <w:b/>
          <w:sz w:val="28"/>
          <w:szCs w:val="28"/>
        </w:rPr>
        <w:t>_ZLOMEK</w:t>
      </w:r>
    </w:p>
    <w:p w:rsidR="0099220B" w:rsidRDefault="0099220B" w:rsidP="0099220B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99220B" w:rsidRDefault="0099220B" w:rsidP="0099220B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Chemie</w:t>
      </w:r>
    </w:p>
    <w:p w:rsidR="0099220B" w:rsidRDefault="0099220B" w:rsidP="0099220B">
      <w:pPr>
        <w:jc w:val="center"/>
        <w:rPr>
          <w:rFonts w:ascii="Garamond" w:hAnsi="Garamond"/>
          <w:b/>
          <w:sz w:val="28"/>
          <w:szCs w:val="28"/>
        </w:rPr>
      </w:pPr>
    </w:p>
    <w:p w:rsidR="0099220B" w:rsidRDefault="0099220B" w:rsidP="0099220B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Název: Hmotnostní zlomek</w:t>
      </w:r>
    </w:p>
    <w:p w:rsidR="0099220B" w:rsidRDefault="0099220B" w:rsidP="0099220B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Autor: Mgr. Věra Šindlerová</w:t>
      </w:r>
    </w:p>
    <w:p w:rsidR="0099220B" w:rsidRDefault="0099220B" w:rsidP="0099220B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25.</w:t>
      </w:r>
      <w:r w:rsidR="00FE0690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5.</w:t>
      </w:r>
      <w:r w:rsidR="00FE0690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 xml:space="preserve"> 2012</w:t>
      </w:r>
    </w:p>
    <w:p w:rsidR="0099220B" w:rsidRDefault="00A733B2" w:rsidP="0099220B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Stručná anotace: Hmotnostní zlomek, jeho vyjádření v procentech, pojmy koncentrovanější a </w:t>
      </w:r>
      <w:proofErr w:type="spellStart"/>
      <w:r>
        <w:rPr>
          <w:rFonts w:ascii="Garamond" w:hAnsi="Garamond"/>
          <w:b/>
          <w:sz w:val="24"/>
          <w:szCs w:val="24"/>
        </w:rPr>
        <w:t>zředěnější</w:t>
      </w:r>
      <w:proofErr w:type="spellEnd"/>
      <w:r>
        <w:rPr>
          <w:rFonts w:ascii="Garamond" w:hAnsi="Garamond"/>
          <w:b/>
          <w:sz w:val="24"/>
          <w:szCs w:val="24"/>
        </w:rPr>
        <w:t xml:space="preserve"> roztok</w:t>
      </w:r>
    </w:p>
    <w:p w:rsidR="0099220B" w:rsidRDefault="0099220B" w:rsidP="0099220B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Žáci si ově</w:t>
      </w:r>
      <w:r w:rsidR="00A733B2">
        <w:rPr>
          <w:rFonts w:ascii="Garamond" w:hAnsi="Garamond"/>
          <w:b/>
          <w:sz w:val="24"/>
          <w:szCs w:val="24"/>
        </w:rPr>
        <w:t>řovali pochopení veličin obsažených ve vzorci pro výpočet hmotnostního zlomku látky v roztoku.</w:t>
      </w:r>
    </w:p>
    <w:p w:rsidR="0099220B" w:rsidRDefault="0099220B" w:rsidP="0099220B">
      <w:pPr>
        <w:rPr>
          <w:rFonts w:ascii="Garamond" w:hAnsi="Garamond"/>
        </w:rPr>
      </w:pPr>
    </w:p>
    <w:p w:rsidR="0099220B" w:rsidRDefault="00C96C8D" w:rsidP="0099220B">
      <w:pPr>
        <w:rPr>
          <w:rFonts w:ascii="Garamond" w:hAnsi="Garamond"/>
        </w:rPr>
      </w:pPr>
      <w:r>
        <w:rPr>
          <w:rFonts w:ascii="Garamond" w:hAnsi="Garamond"/>
          <w:noProof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margin">
              <wp:posOffset>-109220</wp:posOffset>
            </wp:positionH>
            <wp:positionV relativeFrom="paragraph">
              <wp:posOffset>174625</wp:posOffset>
            </wp:positionV>
            <wp:extent cx="6162675" cy="1504950"/>
            <wp:effectExtent l="19050" t="0" r="952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4B45" w:rsidRPr="00B87E8C" w:rsidRDefault="00B87E8C">
      <w:pPr>
        <w:rPr>
          <w:sz w:val="28"/>
          <w:szCs w:val="28"/>
        </w:rPr>
      </w:pPr>
      <w:r w:rsidRPr="00B87E8C">
        <w:rPr>
          <w:sz w:val="28"/>
          <w:szCs w:val="28"/>
        </w:rPr>
        <w:lastRenderedPageBreak/>
        <w:t>Hmotnostní zlomek</w:t>
      </w:r>
    </w:p>
    <w:p w:rsidR="00B87E8C" w:rsidRDefault="00B87E8C" w:rsidP="00B87E8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Doplň slova KONCENTROVANĚJŠÍ nebo ZŘEDĚNĚJŠÍ:</w:t>
      </w:r>
    </w:p>
    <w:p w:rsidR="007360EF" w:rsidRDefault="007360EF" w:rsidP="007360EF">
      <w:pPr>
        <w:pStyle w:val="Odstavecseseznamem"/>
        <w:rPr>
          <w:sz w:val="28"/>
          <w:szCs w:val="28"/>
        </w:rPr>
      </w:pPr>
    </w:p>
    <w:p w:rsidR="007360EF" w:rsidRDefault="00B87E8C" w:rsidP="007360EF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Nasycený roztok cukru je----------------než nenasycený roztok cukru.</w:t>
      </w:r>
    </w:p>
    <w:p w:rsidR="007360EF" w:rsidRDefault="007360EF" w:rsidP="007360EF">
      <w:pPr>
        <w:pStyle w:val="Odstavecseseznamem"/>
        <w:ind w:left="1440"/>
        <w:rPr>
          <w:sz w:val="28"/>
          <w:szCs w:val="28"/>
        </w:rPr>
      </w:pPr>
    </w:p>
    <w:p w:rsidR="007360EF" w:rsidRPr="007360EF" w:rsidRDefault="00B87E8C" w:rsidP="007360EF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 w:rsidRPr="007360EF">
        <w:rPr>
          <w:sz w:val="28"/>
          <w:szCs w:val="28"/>
        </w:rPr>
        <w:t>Šestiprocentní ocet je ----------------než čtyřprocentní ocet.</w:t>
      </w:r>
    </w:p>
    <w:p w:rsidR="007360EF" w:rsidRDefault="007360EF" w:rsidP="007360EF">
      <w:pPr>
        <w:pStyle w:val="Odstavecseseznamem"/>
        <w:ind w:left="1440"/>
        <w:rPr>
          <w:sz w:val="28"/>
          <w:szCs w:val="28"/>
        </w:rPr>
      </w:pPr>
    </w:p>
    <w:p w:rsidR="00661217" w:rsidRPr="00661217" w:rsidRDefault="00B87E8C" w:rsidP="00661217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 w:rsidRPr="007360EF">
        <w:rPr>
          <w:sz w:val="28"/>
          <w:szCs w:val="28"/>
        </w:rPr>
        <w:t>Roztok s w = 0,06 je ----------------než roztok s w = 0,1.</w:t>
      </w:r>
    </w:p>
    <w:p w:rsidR="00661217" w:rsidRDefault="00661217" w:rsidP="00661217">
      <w:pPr>
        <w:pStyle w:val="Odstavecseseznamem"/>
        <w:ind w:left="1440"/>
        <w:rPr>
          <w:sz w:val="28"/>
          <w:szCs w:val="28"/>
        </w:rPr>
      </w:pPr>
    </w:p>
    <w:p w:rsidR="00B87E8C" w:rsidRDefault="00B87E8C" w:rsidP="00B87E8C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 nádobě A je ve 100 ml vody rozpuštěno 5 g soli, v nádobě B je ve stejném množství vody</w:t>
      </w:r>
      <w:r w:rsidR="006D6D41">
        <w:rPr>
          <w:sz w:val="28"/>
          <w:szCs w:val="28"/>
        </w:rPr>
        <w:t xml:space="preserve"> rozpuštěno 7 g soli.                                Roztok v nádobě A je----------------------než v nádobě B.</w:t>
      </w:r>
    </w:p>
    <w:p w:rsidR="007360EF" w:rsidRDefault="007360EF" w:rsidP="007360EF">
      <w:pPr>
        <w:pStyle w:val="Odstavecseseznamem"/>
        <w:ind w:left="1440"/>
        <w:rPr>
          <w:sz w:val="28"/>
          <w:szCs w:val="28"/>
        </w:rPr>
      </w:pPr>
    </w:p>
    <w:p w:rsidR="00211DF9" w:rsidRDefault="00211DF9" w:rsidP="00211DF9">
      <w:pPr>
        <w:pStyle w:val="Odstavecseseznamem"/>
        <w:ind w:left="1440"/>
        <w:rPr>
          <w:sz w:val="28"/>
          <w:szCs w:val="28"/>
        </w:rPr>
      </w:pPr>
    </w:p>
    <w:p w:rsidR="006D6D41" w:rsidRDefault="006D6D41" w:rsidP="006D6D41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Přiřaď k sobě:</w:t>
      </w:r>
    </w:p>
    <w:p w:rsidR="006D6D41" w:rsidRDefault="006D6D41" w:rsidP="006D6D41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hmotnostní zlomek látky A rozpuštěné v roztoku</w:t>
      </w:r>
    </w:p>
    <w:p w:rsidR="006D6D41" w:rsidRDefault="006D6D41" w:rsidP="006D6D41">
      <w:pPr>
        <w:pStyle w:val="Odstavecseseznamem"/>
        <w:rPr>
          <w:sz w:val="28"/>
          <w:szCs w:val="28"/>
        </w:rPr>
      </w:pPr>
      <w:proofErr w:type="spellStart"/>
      <w:r>
        <w:rPr>
          <w:sz w:val="28"/>
          <w:szCs w:val="28"/>
        </w:rPr>
        <w:t>w</w:t>
      </w:r>
      <w:r w:rsidRPr="006D6D41">
        <w:rPr>
          <w:sz w:val="28"/>
          <w:szCs w:val="28"/>
          <w:vertAlign w:val="subscript"/>
        </w:rPr>
        <w:t>A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hmotnost látky A rozpuštěné v roztoku</w:t>
      </w:r>
    </w:p>
    <w:p w:rsidR="006D6D41" w:rsidRDefault="006D6D41" w:rsidP="006D6D41">
      <w:pPr>
        <w:pStyle w:val="Odstavecseseznamem"/>
        <w:rPr>
          <w:sz w:val="28"/>
          <w:szCs w:val="28"/>
        </w:rPr>
      </w:pPr>
      <w:proofErr w:type="spellStart"/>
      <w:r>
        <w:rPr>
          <w:sz w:val="28"/>
          <w:szCs w:val="28"/>
        </w:rPr>
        <w:t>m</w:t>
      </w:r>
      <w:r w:rsidRPr="006D6D41">
        <w:rPr>
          <w:sz w:val="28"/>
          <w:szCs w:val="28"/>
          <w:vertAlign w:val="subscript"/>
        </w:rPr>
        <w:t>A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hmotnost roztoku</w:t>
      </w:r>
    </w:p>
    <w:p w:rsidR="007360EF" w:rsidRDefault="007360EF" w:rsidP="006D6D41">
      <w:pPr>
        <w:pStyle w:val="Odstavecseseznamem"/>
        <w:rPr>
          <w:sz w:val="28"/>
          <w:szCs w:val="28"/>
        </w:rPr>
      </w:pPr>
    </w:p>
    <w:p w:rsidR="006D6D41" w:rsidRDefault="006D6D41" w:rsidP="006D6D41">
      <w:pPr>
        <w:pStyle w:val="Odstavecseseznamem"/>
        <w:rPr>
          <w:sz w:val="28"/>
          <w:szCs w:val="28"/>
        </w:rPr>
      </w:pPr>
    </w:p>
    <w:p w:rsidR="006D6D41" w:rsidRDefault="006113C0" w:rsidP="006113C0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Přiřaď k</w:t>
      </w:r>
      <w:r w:rsidR="0085016E">
        <w:rPr>
          <w:sz w:val="28"/>
          <w:szCs w:val="28"/>
        </w:rPr>
        <w:t> sobě veličinu a jednotku:</w:t>
      </w:r>
    </w:p>
    <w:p w:rsidR="0085016E" w:rsidRDefault="0085016E" w:rsidP="0085016E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</w:t>
      </w:r>
    </w:p>
    <w:p w:rsidR="0085016E" w:rsidRDefault="0085016E" w:rsidP="0085016E">
      <w:pPr>
        <w:pStyle w:val="Odstavecseseznamem"/>
        <w:rPr>
          <w:sz w:val="28"/>
          <w:szCs w:val="28"/>
        </w:rPr>
      </w:pPr>
      <w:proofErr w:type="spellStart"/>
      <w:r>
        <w:rPr>
          <w:sz w:val="28"/>
          <w:szCs w:val="28"/>
        </w:rPr>
        <w:t>m</w:t>
      </w:r>
      <w:r w:rsidRPr="0085016E">
        <w:rPr>
          <w:sz w:val="28"/>
          <w:szCs w:val="28"/>
          <w:vertAlign w:val="subscript"/>
        </w:rPr>
        <w:t>A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cstheme="minorHAnsi"/>
          <w:sz w:val="28"/>
          <w:szCs w:val="28"/>
        </w:rPr>
        <w:t>%</w:t>
      </w:r>
    </w:p>
    <w:p w:rsidR="0085016E" w:rsidRDefault="0085016E" w:rsidP="0085016E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w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</w:t>
      </w:r>
    </w:p>
    <w:p w:rsidR="007360EF" w:rsidRDefault="007360EF" w:rsidP="0085016E">
      <w:pPr>
        <w:pStyle w:val="Odstavecseseznamem"/>
        <w:rPr>
          <w:sz w:val="28"/>
          <w:szCs w:val="28"/>
        </w:rPr>
      </w:pPr>
    </w:p>
    <w:p w:rsidR="00211DF9" w:rsidRDefault="00211DF9" w:rsidP="0085016E">
      <w:pPr>
        <w:pStyle w:val="Odstavecseseznamem"/>
        <w:rPr>
          <w:sz w:val="28"/>
          <w:szCs w:val="28"/>
        </w:rPr>
      </w:pPr>
    </w:p>
    <w:p w:rsidR="00211DF9" w:rsidRDefault="00211DF9" w:rsidP="00211DF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Správný tvar vzorce je:</w:t>
      </w:r>
    </w:p>
    <w:p w:rsidR="00B6629A" w:rsidRDefault="00CA3467" w:rsidP="00B6629A">
      <w:pPr>
        <w:pStyle w:val="Odstavecseseznamem"/>
        <w:rPr>
          <w:rFonts w:ascii="Calibri" w:hAnsi="Calibri" w:cs="Calibri"/>
          <w:b/>
          <w:sz w:val="28"/>
          <w:szCs w:val="28"/>
        </w:rPr>
      </w:pPr>
      <w:r w:rsidRPr="00B6629A">
        <w:rPr>
          <w:b/>
          <w:position w:val="-24"/>
          <w:sz w:val="28"/>
          <w:szCs w:val="28"/>
        </w:rPr>
        <w:object w:dxaOrig="99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46.5pt" o:ole="">
            <v:imagedata r:id="rId9" o:title=""/>
          </v:shape>
          <o:OLEObject Type="Embed" ProgID="Equation.3" ShapeID="_x0000_i1025" DrawAspect="Content" ObjectID="_1471266094" r:id="rId10"/>
        </w:object>
      </w:r>
      <w:r w:rsidR="00B6629A" w:rsidRPr="00B6629A">
        <w:rPr>
          <w:b/>
          <w:sz w:val="28"/>
          <w:szCs w:val="28"/>
        </w:rPr>
        <w:tab/>
      </w:r>
      <w:r w:rsidR="00B6629A" w:rsidRPr="00B6629A">
        <w:rPr>
          <w:b/>
          <w:sz w:val="28"/>
          <w:szCs w:val="28"/>
        </w:rPr>
        <w:tab/>
      </w:r>
      <w:r w:rsidRPr="00B6629A">
        <w:rPr>
          <w:b/>
          <w:position w:val="-24"/>
          <w:sz w:val="28"/>
          <w:szCs w:val="28"/>
        </w:rPr>
        <w:object w:dxaOrig="999" w:dyaOrig="620">
          <v:shape id="_x0000_i1026" type="#_x0000_t75" style="width:1in;height:44.25pt" o:ole="">
            <v:imagedata r:id="rId11" o:title=""/>
          </v:shape>
          <o:OLEObject Type="Embed" ProgID="Equation.3" ShapeID="_x0000_i1026" DrawAspect="Content" ObjectID="_1471266095" r:id="rId12"/>
        </w:object>
      </w:r>
      <w:r w:rsidR="00B6629A">
        <w:rPr>
          <w:b/>
          <w:sz w:val="28"/>
          <w:szCs w:val="28"/>
        </w:rPr>
        <w:tab/>
      </w:r>
      <w:r w:rsidR="00B6629A">
        <w:rPr>
          <w:b/>
          <w:sz w:val="28"/>
          <w:szCs w:val="28"/>
        </w:rPr>
        <w:tab/>
      </w:r>
      <w:r w:rsidRPr="00CA3467">
        <w:rPr>
          <w:rFonts w:ascii="Calibri" w:hAnsi="Calibri" w:cs="Calibri"/>
          <w:b/>
          <w:position w:val="-24"/>
          <w:sz w:val="28"/>
          <w:szCs w:val="28"/>
        </w:rPr>
        <w:object w:dxaOrig="859" w:dyaOrig="620">
          <v:shape id="_x0000_i1027" type="#_x0000_t75" style="width:64.5pt;height:46.5pt" o:ole="">
            <v:imagedata r:id="rId13" o:title=""/>
          </v:shape>
          <o:OLEObject Type="Embed" ProgID="Equation.3" ShapeID="_x0000_i1027" DrawAspect="Content" ObjectID="_1471266096" r:id="rId14"/>
        </w:object>
      </w:r>
    </w:p>
    <w:p w:rsidR="007360EF" w:rsidRDefault="007360EF" w:rsidP="00B6629A">
      <w:pPr>
        <w:pStyle w:val="Odstavecseseznamem"/>
        <w:rPr>
          <w:rFonts w:ascii="Calibri" w:hAnsi="Calibri" w:cs="Calibri"/>
          <w:b/>
          <w:sz w:val="28"/>
          <w:szCs w:val="28"/>
        </w:rPr>
      </w:pPr>
    </w:p>
    <w:p w:rsidR="00CA3467" w:rsidRDefault="00CA3467" w:rsidP="00B6629A">
      <w:pPr>
        <w:pStyle w:val="Odstavecseseznamem"/>
        <w:rPr>
          <w:rFonts w:ascii="Calibri" w:hAnsi="Calibri" w:cs="Calibri"/>
          <w:b/>
          <w:sz w:val="28"/>
          <w:szCs w:val="28"/>
        </w:rPr>
      </w:pPr>
    </w:p>
    <w:p w:rsidR="00042BC6" w:rsidRDefault="00042BC6" w:rsidP="00042BC6">
      <w:pPr>
        <w:pStyle w:val="Odstavecseseznamem"/>
        <w:rPr>
          <w:rFonts w:ascii="Calibri" w:hAnsi="Calibri" w:cs="Calibri"/>
          <w:sz w:val="28"/>
          <w:szCs w:val="28"/>
        </w:rPr>
      </w:pPr>
    </w:p>
    <w:p w:rsidR="00042BC6" w:rsidRDefault="00042BC6" w:rsidP="00042BC6">
      <w:pPr>
        <w:pStyle w:val="Odstavecseseznamem"/>
        <w:rPr>
          <w:rFonts w:ascii="Calibri" w:hAnsi="Calibri" w:cs="Calibri"/>
          <w:sz w:val="28"/>
          <w:szCs w:val="28"/>
        </w:rPr>
      </w:pPr>
    </w:p>
    <w:p w:rsidR="00CA3467" w:rsidRDefault="00CA3467" w:rsidP="00CA3467">
      <w:pPr>
        <w:pStyle w:val="Odstavecseseznamem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Správný tvar vzorce je:</w:t>
      </w:r>
    </w:p>
    <w:p w:rsidR="00CA3467" w:rsidRDefault="00CA3467" w:rsidP="00CA3467">
      <w:pPr>
        <w:pStyle w:val="Odstavecseseznamem"/>
        <w:rPr>
          <w:rFonts w:ascii="Calibri" w:hAnsi="Calibri" w:cs="Calibri"/>
          <w:sz w:val="28"/>
          <w:szCs w:val="28"/>
        </w:rPr>
      </w:pPr>
      <w:r w:rsidRPr="00CA3467">
        <w:rPr>
          <w:rFonts w:ascii="Calibri" w:hAnsi="Calibri" w:cs="Calibri"/>
          <w:position w:val="-6"/>
          <w:sz w:val="28"/>
          <w:szCs w:val="28"/>
        </w:rPr>
        <w:object w:dxaOrig="1320" w:dyaOrig="279">
          <v:shape id="_x0000_i1028" type="#_x0000_t75" style="width:105.75pt;height:22.5pt" o:ole="">
            <v:imagedata r:id="rId15" o:title=""/>
          </v:shape>
          <o:OLEObject Type="Embed" ProgID="Equation.3" ShapeID="_x0000_i1028" DrawAspect="Content" ObjectID="_1471266097" r:id="rId16"/>
        </w:object>
      </w:r>
      <w:r>
        <w:rPr>
          <w:rFonts w:ascii="Calibri" w:hAnsi="Calibri" w:cs="Calibri"/>
          <w:sz w:val="28"/>
          <w:szCs w:val="28"/>
        </w:rPr>
        <w:tab/>
      </w:r>
      <w:r w:rsidR="0018248E" w:rsidRPr="00CA3467">
        <w:rPr>
          <w:rFonts w:ascii="Calibri" w:hAnsi="Calibri" w:cs="Calibri"/>
          <w:position w:val="-6"/>
          <w:sz w:val="28"/>
          <w:szCs w:val="28"/>
        </w:rPr>
        <w:object w:dxaOrig="1320" w:dyaOrig="279">
          <v:shape id="_x0000_i1029" type="#_x0000_t75" style="width:97.5pt;height:21pt" o:ole="">
            <v:imagedata r:id="rId17" o:title=""/>
          </v:shape>
          <o:OLEObject Type="Embed" ProgID="Equation.3" ShapeID="_x0000_i1029" DrawAspect="Content" ObjectID="_1471266098" r:id="rId18"/>
        </w:object>
      </w:r>
      <w:r w:rsidR="0018248E">
        <w:rPr>
          <w:rFonts w:ascii="Calibri" w:hAnsi="Calibri" w:cs="Calibri"/>
          <w:sz w:val="28"/>
          <w:szCs w:val="28"/>
        </w:rPr>
        <w:tab/>
      </w:r>
      <w:r w:rsidR="0018248E">
        <w:rPr>
          <w:rFonts w:ascii="Calibri" w:hAnsi="Calibri" w:cs="Calibri"/>
          <w:sz w:val="28"/>
          <w:szCs w:val="28"/>
        </w:rPr>
        <w:tab/>
      </w:r>
      <w:r w:rsidR="0018248E" w:rsidRPr="0018248E">
        <w:rPr>
          <w:rFonts w:ascii="Calibri" w:hAnsi="Calibri" w:cs="Calibri"/>
          <w:position w:val="-6"/>
          <w:sz w:val="28"/>
          <w:szCs w:val="28"/>
        </w:rPr>
        <w:object w:dxaOrig="1320" w:dyaOrig="279">
          <v:shape id="_x0000_i1030" type="#_x0000_t75" style="width:99.75pt;height:21.75pt" o:ole="">
            <v:imagedata r:id="rId19" o:title=""/>
          </v:shape>
          <o:OLEObject Type="Embed" ProgID="Equation.3" ShapeID="_x0000_i1030" DrawAspect="Content" ObjectID="_1471266099" r:id="rId20"/>
        </w:object>
      </w:r>
    </w:p>
    <w:p w:rsidR="007360EF" w:rsidRDefault="007360EF" w:rsidP="00CA3467">
      <w:pPr>
        <w:pStyle w:val="Odstavecseseznamem"/>
        <w:rPr>
          <w:rFonts w:ascii="Calibri" w:hAnsi="Calibri" w:cs="Calibri"/>
          <w:sz w:val="28"/>
          <w:szCs w:val="28"/>
        </w:rPr>
      </w:pPr>
    </w:p>
    <w:p w:rsidR="00CA3467" w:rsidRPr="00661217" w:rsidRDefault="00450E8F" w:rsidP="00661217">
      <w:pPr>
        <w:pStyle w:val="Odstavecseseznamem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661217">
        <w:rPr>
          <w:rFonts w:ascii="Calibri" w:hAnsi="Calibri" w:cs="Calibri"/>
          <w:sz w:val="28"/>
          <w:szCs w:val="28"/>
        </w:rPr>
        <w:t>Doplň:</w:t>
      </w:r>
    </w:p>
    <w:p w:rsidR="00450E8F" w:rsidRDefault="00450E8F" w:rsidP="00450E8F">
      <w:pPr>
        <w:pStyle w:val="Odstavecseseznamem"/>
        <w:rPr>
          <w:rFonts w:ascii="Calibri" w:hAnsi="Calibri" w:cs="Calibri"/>
          <w:sz w:val="28"/>
          <w:szCs w:val="28"/>
        </w:rPr>
      </w:pPr>
      <w:proofErr w:type="spellStart"/>
      <w:r>
        <w:rPr>
          <w:rFonts w:ascii="Calibri" w:hAnsi="Calibri" w:cs="Calibri"/>
          <w:sz w:val="28"/>
          <w:szCs w:val="28"/>
        </w:rPr>
        <w:t>w</w:t>
      </w:r>
      <w:r w:rsidRPr="00450E8F">
        <w:rPr>
          <w:rFonts w:ascii="Calibri" w:hAnsi="Calibri" w:cs="Calibri"/>
          <w:sz w:val="28"/>
          <w:szCs w:val="28"/>
          <w:vertAlign w:val="subscript"/>
        </w:rPr>
        <w:t>A</w:t>
      </w:r>
      <w:proofErr w:type="spellEnd"/>
      <w:r w:rsidRPr="00450E8F">
        <w:rPr>
          <w:rFonts w:ascii="Calibri" w:hAnsi="Calibri" w:cs="Calibri"/>
          <w:sz w:val="28"/>
          <w:szCs w:val="28"/>
        </w:rPr>
        <w:t xml:space="preserve"> =</w:t>
      </w:r>
      <w:r>
        <w:rPr>
          <w:rFonts w:ascii="Calibri" w:hAnsi="Calibri" w:cs="Calibri"/>
          <w:sz w:val="28"/>
          <w:szCs w:val="28"/>
        </w:rPr>
        <w:t xml:space="preserve"> 0,04 = 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%</w:t>
      </w:r>
    </w:p>
    <w:p w:rsidR="00450E8F" w:rsidRDefault="00450E8F" w:rsidP="00450E8F">
      <w:pPr>
        <w:pStyle w:val="Odstavecseseznamem"/>
        <w:rPr>
          <w:rFonts w:ascii="Calibri" w:hAnsi="Calibri" w:cs="Calibri"/>
          <w:sz w:val="28"/>
          <w:szCs w:val="28"/>
        </w:rPr>
      </w:pPr>
      <w:proofErr w:type="spellStart"/>
      <w:r>
        <w:rPr>
          <w:rFonts w:ascii="Calibri" w:hAnsi="Calibri" w:cs="Calibri"/>
          <w:sz w:val="28"/>
          <w:szCs w:val="28"/>
        </w:rPr>
        <w:t>w</w:t>
      </w:r>
      <w:r w:rsidRPr="00450E8F">
        <w:rPr>
          <w:rFonts w:ascii="Calibri" w:hAnsi="Calibri" w:cs="Calibri"/>
          <w:sz w:val="28"/>
          <w:szCs w:val="28"/>
          <w:vertAlign w:val="subscript"/>
        </w:rPr>
        <w:t>B</w:t>
      </w:r>
      <w:proofErr w:type="spellEnd"/>
      <w:r>
        <w:rPr>
          <w:rFonts w:ascii="Calibri" w:hAnsi="Calibri" w:cs="Calibri"/>
          <w:sz w:val="28"/>
          <w:szCs w:val="28"/>
        </w:rPr>
        <w:t xml:space="preserve"> = 0,26 = 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%</w:t>
      </w:r>
    </w:p>
    <w:p w:rsidR="00450E8F" w:rsidRDefault="00450E8F" w:rsidP="00450E8F">
      <w:pPr>
        <w:pStyle w:val="Odstavecseseznamem"/>
        <w:rPr>
          <w:rFonts w:ascii="Calibri" w:hAnsi="Calibri" w:cs="Calibri"/>
          <w:sz w:val="28"/>
          <w:szCs w:val="28"/>
        </w:rPr>
      </w:pPr>
      <w:proofErr w:type="spellStart"/>
      <w:r>
        <w:rPr>
          <w:rFonts w:ascii="Calibri" w:hAnsi="Calibri" w:cs="Calibri"/>
          <w:sz w:val="28"/>
          <w:szCs w:val="28"/>
        </w:rPr>
        <w:t>w</w:t>
      </w:r>
      <w:r w:rsidRPr="00450E8F">
        <w:rPr>
          <w:rFonts w:ascii="Calibri" w:hAnsi="Calibri" w:cs="Calibri"/>
          <w:sz w:val="28"/>
          <w:szCs w:val="28"/>
          <w:vertAlign w:val="subscript"/>
        </w:rPr>
        <w:t>C</w:t>
      </w:r>
      <w:proofErr w:type="spellEnd"/>
      <w:r>
        <w:rPr>
          <w:rFonts w:ascii="Calibri" w:hAnsi="Calibri" w:cs="Calibri"/>
          <w:sz w:val="28"/>
          <w:szCs w:val="28"/>
        </w:rPr>
        <w:t xml:space="preserve"> = 0,005 = </w:t>
      </w:r>
      <w:r>
        <w:rPr>
          <w:rFonts w:ascii="Calibri" w:hAnsi="Calibri" w:cs="Calibri"/>
          <w:sz w:val="28"/>
          <w:szCs w:val="28"/>
        </w:rPr>
        <w:tab/>
        <w:t>%</w:t>
      </w:r>
    </w:p>
    <w:p w:rsidR="00450E8F" w:rsidRDefault="00450E8F" w:rsidP="00450E8F">
      <w:pPr>
        <w:pStyle w:val="Odstavecseseznamem"/>
        <w:rPr>
          <w:rFonts w:ascii="Calibri" w:hAnsi="Calibri" w:cs="Calibri"/>
          <w:sz w:val="28"/>
          <w:szCs w:val="28"/>
        </w:rPr>
      </w:pPr>
      <w:proofErr w:type="spellStart"/>
      <w:r>
        <w:rPr>
          <w:rFonts w:ascii="Calibri" w:hAnsi="Calibri" w:cs="Calibri"/>
          <w:sz w:val="28"/>
          <w:szCs w:val="28"/>
        </w:rPr>
        <w:t>w</w:t>
      </w:r>
      <w:r w:rsidRPr="00450E8F">
        <w:rPr>
          <w:rFonts w:ascii="Calibri" w:hAnsi="Calibri" w:cs="Calibri"/>
          <w:sz w:val="28"/>
          <w:szCs w:val="28"/>
          <w:vertAlign w:val="subscript"/>
        </w:rPr>
        <w:t>D</w:t>
      </w:r>
      <w:proofErr w:type="spellEnd"/>
      <w:r w:rsidR="00661217">
        <w:rPr>
          <w:rFonts w:ascii="Calibri" w:hAnsi="Calibri" w:cs="Calibri"/>
          <w:sz w:val="28"/>
          <w:szCs w:val="28"/>
        </w:rPr>
        <w:t xml:space="preserve"> =</w:t>
      </w:r>
      <w:r w:rsidR="00661217">
        <w:rPr>
          <w:rFonts w:ascii="Calibri" w:hAnsi="Calibri" w:cs="Calibri"/>
          <w:sz w:val="28"/>
          <w:szCs w:val="28"/>
        </w:rPr>
        <w:tab/>
      </w:r>
      <w:r w:rsidR="00661217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 xml:space="preserve">     = 30 %</w:t>
      </w:r>
    </w:p>
    <w:p w:rsidR="00450E8F" w:rsidRDefault="00450E8F" w:rsidP="00450E8F">
      <w:pPr>
        <w:pStyle w:val="Odstavecseseznamem"/>
        <w:rPr>
          <w:rFonts w:ascii="Calibri" w:hAnsi="Calibri" w:cs="Calibri"/>
          <w:sz w:val="28"/>
          <w:szCs w:val="28"/>
        </w:rPr>
      </w:pPr>
      <w:proofErr w:type="spellStart"/>
      <w:r>
        <w:rPr>
          <w:rFonts w:ascii="Calibri" w:hAnsi="Calibri" w:cs="Calibri"/>
          <w:sz w:val="28"/>
          <w:szCs w:val="28"/>
        </w:rPr>
        <w:t>w</w:t>
      </w:r>
      <w:r w:rsidRPr="00450E8F">
        <w:rPr>
          <w:rFonts w:ascii="Calibri" w:hAnsi="Calibri" w:cs="Calibri"/>
          <w:sz w:val="28"/>
          <w:szCs w:val="28"/>
          <w:vertAlign w:val="subscript"/>
        </w:rPr>
        <w:t>E</w:t>
      </w:r>
      <w:proofErr w:type="spellEnd"/>
      <w:r>
        <w:rPr>
          <w:rFonts w:ascii="Calibri" w:hAnsi="Calibri" w:cs="Calibri"/>
          <w:sz w:val="28"/>
          <w:szCs w:val="28"/>
        </w:rPr>
        <w:t xml:space="preserve"> =</w:t>
      </w:r>
      <w:r w:rsidR="002E5A99">
        <w:rPr>
          <w:rFonts w:ascii="Calibri" w:hAnsi="Calibri" w:cs="Calibri"/>
          <w:sz w:val="28"/>
          <w:szCs w:val="28"/>
        </w:rPr>
        <w:tab/>
      </w:r>
      <w:r w:rsidR="002E5A99">
        <w:rPr>
          <w:rFonts w:ascii="Calibri" w:hAnsi="Calibri" w:cs="Calibri"/>
          <w:sz w:val="28"/>
          <w:szCs w:val="28"/>
        </w:rPr>
        <w:tab/>
        <w:t xml:space="preserve">     </w:t>
      </w:r>
      <w:r>
        <w:rPr>
          <w:rFonts w:ascii="Calibri" w:hAnsi="Calibri" w:cs="Calibri"/>
          <w:sz w:val="28"/>
          <w:szCs w:val="28"/>
        </w:rPr>
        <w:t xml:space="preserve"> =  2 %</w:t>
      </w:r>
    </w:p>
    <w:p w:rsidR="00450E8F" w:rsidRDefault="00450E8F" w:rsidP="00450E8F">
      <w:pPr>
        <w:pStyle w:val="Odstavecseseznamem"/>
        <w:rPr>
          <w:rFonts w:ascii="Calibri" w:hAnsi="Calibri" w:cs="Calibri"/>
          <w:sz w:val="28"/>
          <w:szCs w:val="28"/>
        </w:rPr>
      </w:pPr>
      <w:proofErr w:type="spellStart"/>
      <w:r>
        <w:rPr>
          <w:rFonts w:ascii="Calibri" w:hAnsi="Calibri" w:cs="Calibri"/>
          <w:sz w:val="28"/>
          <w:szCs w:val="28"/>
        </w:rPr>
        <w:t>w</w:t>
      </w:r>
      <w:r w:rsidRPr="00450E8F">
        <w:rPr>
          <w:rFonts w:ascii="Calibri" w:hAnsi="Calibri" w:cs="Calibri"/>
          <w:sz w:val="28"/>
          <w:szCs w:val="28"/>
          <w:vertAlign w:val="subscript"/>
        </w:rPr>
        <w:t>F</w:t>
      </w:r>
      <w:proofErr w:type="spellEnd"/>
      <w:r>
        <w:rPr>
          <w:rFonts w:ascii="Calibri" w:hAnsi="Calibri" w:cs="Calibri"/>
          <w:sz w:val="28"/>
          <w:szCs w:val="28"/>
        </w:rPr>
        <w:t xml:space="preserve"> = 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 w:rsidR="0066121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     = 0,3 %</w:t>
      </w:r>
    </w:p>
    <w:p w:rsidR="00661217" w:rsidRDefault="00661217" w:rsidP="00450E8F">
      <w:pPr>
        <w:pStyle w:val="Odstavecseseznamem"/>
        <w:rPr>
          <w:rFonts w:ascii="Calibri" w:hAnsi="Calibri" w:cs="Calibri"/>
          <w:sz w:val="28"/>
          <w:szCs w:val="28"/>
        </w:rPr>
      </w:pPr>
    </w:p>
    <w:p w:rsidR="00450E8F" w:rsidRDefault="00450E8F" w:rsidP="00450E8F">
      <w:pPr>
        <w:pStyle w:val="Odstavecseseznamem"/>
        <w:rPr>
          <w:rFonts w:ascii="Calibri" w:hAnsi="Calibri" w:cs="Calibri"/>
          <w:sz w:val="28"/>
          <w:szCs w:val="28"/>
        </w:rPr>
      </w:pPr>
    </w:p>
    <w:p w:rsidR="00450E8F" w:rsidRDefault="00433D9C" w:rsidP="00433D9C">
      <w:pPr>
        <w:pStyle w:val="Odstavecseseznamem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Seřaď roztoky podle koncentrace od nejnižší po nejvyšší.</w:t>
      </w:r>
    </w:p>
    <w:p w:rsidR="002E5A99" w:rsidRDefault="002E5A99" w:rsidP="002E5A99">
      <w:pPr>
        <w:pStyle w:val="Odstavecseseznamem"/>
        <w:rPr>
          <w:rFonts w:ascii="Calibri" w:hAnsi="Calibri" w:cs="Calibri"/>
          <w:sz w:val="28"/>
          <w:szCs w:val="28"/>
        </w:rPr>
      </w:pPr>
    </w:p>
    <w:p w:rsidR="00661217" w:rsidRPr="00661217" w:rsidRDefault="002E5A99" w:rsidP="00661217">
      <w:pPr>
        <w:rPr>
          <w:rFonts w:ascii="Calibri" w:hAnsi="Calibri" w:cs="Calibri"/>
          <w:sz w:val="28"/>
          <w:szCs w:val="28"/>
        </w:rPr>
      </w:pPr>
      <w:r>
        <w:rPr>
          <w:noProof/>
          <w:sz w:val="24"/>
          <w:szCs w:val="24"/>
        </w:rPr>
        <w:drawing>
          <wp:inline distT="0" distB="0" distL="0" distR="0">
            <wp:extent cx="5553075" cy="2943225"/>
            <wp:effectExtent l="19050" t="0" r="9525" b="0"/>
            <wp:docPr id="1" name="obrázek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A99" w:rsidRDefault="002E5A99" w:rsidP="001B0AF9">
      <w:pPr>
        <w:tabs>
          <w:tab w:val="left" w:pos="1215"/>
        </w:tabs>
        <w:rPr>
          <w:sz w:val="24"/>
          <w:szCs w:val="24"/>
        </w:rPr>
      </w:pPr>
    </w:p>
    <w:p w:rsidR="005C479A" w:rsidRDefault="005C479A" w:rsidP="001B0AF9">
      <w:pPr>
        <w:tabs>
          <w:tab w:val="left" w:pos="1215"/>
        </w:tabs>
        <w:rPr>
          <w:sz w:val="24"/>
          <w:szCs w:val="24"/>
        </w:rPr>
      </w:pPr>
    </w:p>
    <w:p w:rsidR="005C479A" w:rsidRDefault="005C479A" w:rsidP="001B0AF9">
      <w:pPr>
        <w:tabs>
          <w:tab w:val="left" w:pos="1215"/>
        </w:tabs>
        <w:rPr>
          <w:sz w:val="24"/>
          <w:szCs w:val="24"/>
        </w:rPr>
      </w:pPr>
    </w:p>
    <w:p w:rsidR="005C479A" w:rsidRDefault="005C479A" w:rsidP="001B0AF9">
      <w:pPr>
        <w:tabs>
          <w:tab w:val="left" w:pos="1215"/>
        </w:tabs>
        <w:rPr>
          <w:sz w:val="24"/>
          <w:szCs w:val="24"/>
        </w:rPr>
      </w:pPr>
    </w:p>
    <w:p w:rsidR="005C479A" w:rsidRDefault="005C479A" w:rsidP="001B0AF9">
      <w:pPr>
        <w:tabs>
          <w:tab w:val="left" w:pos="1215"/>
        </w:tabs>
        <w:rPr>
          <w:sz w:val="24"/>
          <w:szCs w:val="24"/>
        </w:rPr>
      </w:pPr>
    </w:p>
    <w:p w:rsidR="002E5A99" w:rsidRDefault="005C479A" w:rsidP="001B0AF9">
      <w:pPr>
        <w:tabs>
          <w:tab w:val="left" w:pos="121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ŘEŠENÍ: Hmotnostní zlomek</w:t>
      </w:r>
    </w:p>
    <w:p w:rsidR="005C479A" w:rsidRPr="00B87E8C" w:rsidRDefault="005C479A" w:rsidP="005C479A">
      <w:pPr>
        <w:rPr>
          <w:sz w:val="28"/>
          <w:szCs w:val="28"/>
        </w:rPr>
      </w:pPr>
      <w:r w:rsidRPr="00B87E8C">
        <w:rPr>
          <w:sz w:val="28"/>
          <w:szCs w:val="28"/>
        </w:rPr>
        <w:t>Hmotnostní zlomek</w:t>
      </w:r>
    </w:p>
    <w:p w:rsidR="005C479A" w:rsidRDefault="005C479A" w:rsidP="005C479A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Doplň slova </w:t>
      </w:r>
      <w:r w:rsidRPr="005C479A">
        <w:rPr>
          <w:sz w:val="28"/>
          <w:szCs w:val="28"/>
        </w:rPr>
        <w:t>KONCENTROVANĚJŠÍ</w:t>
      </w:r>
      <w:r>
        <w:rPr>
          <w:sz w:val="28"/>
          <w:szCs w:val="28"/>
        </w:rPr>
        <w:t xml:space="preserve"> nebo ZŘEDĚNĚJŠÍ:</w:t>
      </w:r>
    </w:p>
    <w:p w:rsidR="005C479A" w:rsidRDefault="005C479A" w:rsidP="005C479A">
      <w:pPr>
        <w:pStyle w:val="Odstavecseseznamem"/>
        <w:rPr>
          <w:sz w:val="28"/>
          <w:szCs w:val="28"/>
        </w:rPr>
      </w:pPr>
    </w:p>
    <w:p w:rsidR="005C479A" w:rsidRPr="005C479A" w:rsidRDefault="005C479A" w:rsidP="005C479A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 w:rsidRPr="005C479A">
        <w:rPr>
          <w:sz w:val="28"/>
          <w:szCs w:val="28"/>
        </w:rPr>
        <w:t xml:space="preserve">Nasycený roztok cukru je </w:t>
      </w:r>
      <w:r w:rsidRPr="005C479A">
        <w:rPr>
          <w:color w:val="FF0000"/>
          <w:sz w:val="28"/>
          <w:szCs w:val="28"/>
        </w:rPr>
        <w:t>KONCENTROVANĚJŠÍ</w:t>
      </w:r>
      <w:r w:rsidRPr="005C479A">
        <w:rPr>
          <w:sz w:val="28"/>
          <w:szCs w:val="28"/>
        </w:rPr>
        <w:t xml:space="preserve"> než nenasycený roztok cukru.</w:t>
      </w:r>
    </w:p>
    <w:p w:rsidR="005C479A" w:rsidRDefault="005C479A" w:rsidP="005C479A">
      <w:pPr>
        <w:pStyle w:val="Odstavecseseznamem"/>
        <w:ind w:left="1440"/>
        <w:rPr>
          <w:sz w:val="28"/>
          <w:szCs w:val="28"/>
        </w:rPr>
      </w:pPr>
    </w:p>
    <w:p w:rsidR="005C479A" w:rsidRPr="007360EF" w:rsidRDefault="005C479A" w:rsidP="005C479A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 w:rsidRPr="007360EF">
        <w:rPr>
          <w:sz w:val="28"/>
          <w:szCs w:val="28"/>
        </w:rPr>
        <w:t>Šestipr</w:t>
      </w:r>
      <w:r>
        <w:rPr>
          <w:sz w:val="28"/>
          <w:szCs w:val="28"/>
        </w:rPr>
        <w:t xml:space="preserve">ocentní ocet je </w:t>
      </w:r>
      <w:r w:rsidRPr="005C479A">
        <w:rPr>
          <w:color w:val="FF0000"/>
          <w:sz w:val="28"/>
          <w:szCs w:val="28"/>
        </w:rPr>
        <w:t>KONCENTROVANĚJŠÍ</w:t>
      </w:r>
      <w:r>
        <w:rPr>
          <w:sz w:val="28"/>
          <w:szCs w:val="28"/>
        </w:rPr>
        <w:t xml:space="preserve"> </w:t>
      </w:r>
      <w:r w:rsidRPr="007360EF">
        <w:rPr>
          <w:sz w:val="28"/>
          <w:szCs w:val="28"/>
        </w:rPr>
        <w:t>než čtyřprocentní ocet.</w:t>
      </w:r>
    </w:p>
    <w:p w:rsidR="005C479A" w:rsidRDefault="005C479A" w:rsidP="005C479A">
      <w:pPr>
        <w:pStyle w:val="Odstavecseseznamem"/>
        <w:ind w:left="1440"/>
        <w:rPr>
          <w:sz w:val="28"/>
          <w:szCs w:val="28"/>
        </w:rPr>
      </w:pPr>
    </w:p>
    <w:p w:rsidR="005C479A" w:rsidRPr="00661217" w:rsidRDefault="005C479A" w:rsidP="005C479A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 w:rsidRPr="007360EF">
        <w:rPr>
          <w:sz w:val="28"/>
          <w:szCs w:val="28"/>
        </w:rPr>
        <w:t>Rozto</w:t>
      </w:r>
      <w:r>
        <w:rPr>
          <w:sz w:val="28"/>
          <w:szCs w:val="28"/>
        </w:rPr>
        <w:t xml:space="preserve">k s w = 0,06 je </w:t>
      </w:r>
      <w:r w:rsidRPr="005C479A">
        <w:rPr>
          <w:color w:val="FF0000"/>
          <w:sz w:val="28"/>
          <w:szCs w:val="28"/>
        </w:rPr>
        <w:t>ZŘEDĚNĚJŠÍ</w:t>
      </w:r>
      <w:r>
        <w:rPr>
          <w:sz w:val="28"/>
          <w:szCs w:val="28"/>
        </w:rPr>
        <w:t xml:space="preserve"> </w:t>
      </w:r>
      <w:r w:rsidRPr="007360EF">
        <w:rPr>
          <w:sz w:val="28"/>
          <w:szCs w:val="28"/>
        </w:rPr>
        <w:t>než roztok s w = 0,1.</w:t>
      </w:r>
    </w:p>
    <w:p w:rsidR="005C479A" w:rsidRDefault="005C479A" w:rsidP="005C479A">
      <w:pPr>
        <w:pStyle w:val="Odstavecseseznamem"/>
        <w:ind w:left="1440"/>
        <w:rPr>
          <w:sz w:val="28"/>
          <w:szCs w:val="28"/>
        </w:rPr>
      </w:pPr>
    </w:p>
    <w:p w:rsidR="005C479A" w:rsidRDefault="005C479A" w:rsidP="005C479A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V nádobě A je ve 100 ml vody rozpuštěno 5 g soli, v nádobě B je ve stejném množství vody rozpuštěno 7 g soli.                                Roztok v nádobě A je </w:t>
      </w:r>
      <w:r w:rsidRPr="005C479A">
        <w:rPr>
          <w:color w:val="FF0000"/>
          <w:sz w:val="28"/>
          <w:szCs w:val="28"/>
        </w:rPr>
        <w:t>ZŘEDĚNĚJŠÍ</w:t>
      </w:r>
      <w:r>
        <w:rPr>
          <w:sz w:val="28"/>
          <w:szCs w:val="28"/>
        </w:rPr>
        <w:t xml:space="preserve"> než v nádobě B.</w:t>
      </w:r>
    </w:p>
    <w:p w:rsidR="005C479A" w:rsidRDefault="005C479A" w:rsidP="005C479A">
      <w:pPr>
        <w:pStyle w:val="Odstavecseseznamem"/>
        <w:ind w:left="1440"/>
        <w:rPr>
          <w:sz w:val="28"/>
          <w:szCs w:val="28"/>
        </w:rPr>
      </w:pPr>
    </w:p>
    <w:p w:rsidR="005C479A" w:rsidRDefault="005C479A" w:rsidP="005C479A">
      <w:pPr>
        <w:pStyle w:val="Odstavecseseznamem"/>
        <w:ind w:left="1440"/>
        <w:rPr>
          <w:sz w:val="28"/>
          <w:szCs w:val="28"/>
        </w:rPr>
      </w:pPr>
    </w:p>
    <w:p w:rsidR="005C479A" w:rsidRDefault="005C479A" w:rsidP="005C479A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Přiřaď k sobě:</w:t>
      </w:r>
    </w:p>
    <w:p w:rsidR="005C479A" w:rsidRDefault="00DB1DA9" w:rsidP="005C479A">
      <w:pPr>
        <w:pStyle w:val="Odstavecseseznamem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57.4pt;margin-top:9.1pt;width:112.5pt;height:23.25pt;flip:y;z-index:251660288" o:connectortype="straight" strokecolor="red" strokeweight="2.25pt">
            <v:stroke startarrow="block" endarrow="block"/>
          </v:shape>
        </w:pict>
      </w:r>
      <w:r>
        <w:rPr>
          <w:noProof/>
          <w:sz w:val="28"/>
          <w:szCs w:val="28"/>
        </w:rPr>
        <w:pict>
          <v:shape id="_x0000_s1033" type="#_x0000_t32" style="position:absolute;left:0;text-align:left;margin-left:51.4pt;margin-top:9.1pt;width:118.5pt;height:42.75pt;z-index:251659264" o:connectortype="straight" strokecolor="red" strokeweight="2.25pt">
            <v:stroke startarrow="block" endarrow="block"/>
          </v:shape>
        </w:pict>
      </w:r>
      <w:r w:rsidR="005C479A">
        <w:rPr>
          <w:sz w:val="28"/>
          <w:szCs w:val="28"/>
        </w:rPr>
        <w:t>m</w:t>
      </w:r>
      <w:r w:rsidR="005C479A">
        <w:rPr>
          <w:sz w:val="28"/>
          <w:szCs w:val="28"/>
        </w:rPr>
        <w:tab/>
      </w:r>
      <w:r w:rsidR="005C479A">
        <w:rPr>
          <w:sz w:val="28"/>
          <w:szCs w:val="28"/>
        </w:rPr>
        <w:tab/>
      </w:r>
      <w:r w:rsidR="005C479A">
        <w:rPr>
          <w:sz w:val="28"/>
          <w:szCs w:val="28"/>
        </w:rPr>
        <w:tab/>
      </w:r>
      <w:r w:rsidR="005C479A">
        <w:rPr>
          <w:sz w:val="28"/>
          <w:szCs w:val="28"/>
        </w:rPr>
        <w:tab/>
        <w:t>hmotnostní zlomek látky A rozpuštěné v roztoku</w:t>
      </w:r>
    </w:p>
    <w:p w:rsidR="005C479A" w:rsidRDefault="00DB1DA9" w:rsidP="005C479A">
      <w:pPr>
        <w:pStyle w:val="Odstavecseseznamem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32" style="position:absolute;left:0;text-align:left;margin-left:57.4pt;margin-top:8.95pt;width:112.5pt;height:23.25pt;flip:y;z-index:251658240" o:connectortype="straight" strokecolor="red" strokeweight="2.25pt">
            <v:stroke startarrow="block" endarrow="block"/>
          </v:shape>
        </w:pict>
      </w:r>
      <w:proofErr w:type="spellStart"/>
      <w:r w:rsidR="005C479A">
        <w:rPr>
          <w:sz w:val="28"/>
          <w:szCs w:val="28"/>
        </w:rPr>
        <w:t>w</w:t>
      </w:r>
      <w:r w:rsidR="005C479A" w:rsidRPr="006D6D41">
        <w:rPr>
          <w:sz w:val="28"/>
          <w:szCs w:val="28"/>
          <w:vertAlign w:val="subscript"/>
        </w:rPr>
        <w:t>A</w:t>
      </w:r>
      <w:proofErr w:type="spellEnd"/>
      <w:r w:rsidR="005C479A">
        <w:rPr>
          <w:sz w:val="28"/>
          <w:szCs w:val="28"/>
        </w:rPr>
        <w:tab/>
      </w:r>
      <w:r w:rsidR="005C479A">
        <w:rPr>
          <w:sz w:val="28"/>
          <w:szCs w:val="28"/>
        </w:rPr>
        <w:tab/>
      </w:r>
      <w:r w:rsidR="005C479A">
        <w:rPr>
          <w:sz w:val="28"/>
          <w:szCs w:val="28"/>
        </w:rPr>
        <w:tab/>
      </w:r>
      <w:r w:rsidR="005C479A">
        <w:rPr>
          <w:sz w:val="28"/>
          <w:szCs w:val="28"/>
        </w:rPr>
        <w:tab/>
        <w:t>hmotnost látky A rozpuštěné v roztoku</w:t>
      </w:r>
    </w:p>
    <w:p w:rsidR="005C479A" w:rsidRDefault="005C479A" w:rsidP="005C479A">
      <w:pPr>
        <w:pStyle w:val="Odstavecseseznamem"/>
        <w:rPr>
          <w:sz w:val="28"/>
          <w:szCs w:val="28"/>
        </w:rPr>
      </w:pPr>
      <w:proofErr w:type="spellStart"/>
      <w:r>
        <w:rPr>
          <w:sz w:val="28"/>
          <w:szCs w:val="28"/>
        </w:rPr>
        <w:t>m</w:t>
      </w:r>
      <w:r w:rsidRPr="006D6D41">
        <w:rPr>
          <w:sz w:val="28"/>
          <w:szCs w:val="28"/>
          <w:vertAlign w:val="subscript"/>
        </w:rPr>
        <w:t>A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hmotnost roztoku</w:t>
      </w:r>
    </w:p>
    <w:p w:rsidR="005C479A" w:rsidRDefault="005C479A" w:rsidP="005C479A">
      <w:pPr>
        <w:pStyle w:val="Odstavecseseznamem"/>
        <w:rPr>
          <w:sz w:val="28"/>
          <w:szCs w:val="28"/>
        </w:rPr>
      </w:pPr>
    </w:p>
    <w:p w:rsidR="005C479A" w:rsidRDefault="005C479A" w:rsidP="005C479A">
      <w:pPr>
        <w:pStyle w:val="Odstavecseseznamem"/>
        <w:rPr>
          <w:sz w:val="28"/>
          <w:szCs w:val="28"/>
        </w:rPr>
      </w:pPr>
    </w:p>
    <w:p w:rsidR="005C479A" w:rsidRDefault="005C479A" w:rsidP="005C479A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Přiřaď k sobě veličinu a jednotku:</w:t>
      </w:r>
    </w:p>
    <w:p w:rsidR="005C479A" w:rsidRDefault="00DB1DA9" w:rsidP="005C479A">
      <w:pPr>
        <w:pStyle w:val="Odstavecseseznamem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5" type="#_x0000_t32" style="position:absolute;left:0;text-align:left;margin-left:51.4pt;margin-top:9.7pt;width:118.5pt;height:0;z-index:251661312" o:connectortype="straight" strokecolor="red" strokeweight="2.25pt">
            <v:stroke startarrow="block" endarrow="block"/>
          </v:shape>
        </w:pict>
      </w:r>
      <w:r w:rsidR="005C479A">
        <w:rPr>
          <w:sz w:val="28"/>
          <w:szCs w:val="28"/>
        </w:rPr>
        <w:t>m</w:t>
      </w:r>
      <w:r w:rsidR="005C479A">
        <w:rPr>
          <w:sz w:val="28"/>
          <w:szCs w:val="28"/>
        </w:rPr>
        <w:tab/>
      </w:r>
      <w:r w:rsidR="005C479A">
        <w:rPr>
          <w:sz w:val="28"/>
          <w:szCs w:val="28"/>
        </w:rPr>
        <w:tab/>
      </w:r>
      <w:r w:rsidR="005C479A">
        <w:rPr>
          <w:sz w:val="28"/>
          <w:szCs w:val="28"/>
        </w:rPr>
        <w:tab/>
      </w:r>
      <w:r w:rsidR="005C479A">
        <w:rPr>
          <w:sz w:val="28"/>
          <w:szCs w:val="28"/>
        </w:rPr>
        <w:tab/>
        <w:t>g</w:t>
      </w:r>
    </w:p>
    <w:p w:rsidR="005C479A" w:rsidRDefault="00DB1DA9" w:rsidP="005C479A">
      <w:pPr>
        <w:pStyle w:val="Odstavecseseznamem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7" type="#_x0000_t32" style="position:absolute;left:0;text-align:left;margin-left:57.4pt;margin-top:9.55pt;width:112.5pt;height:23.25pt;flip:y;z-index:251663360" o:connectortype="straight" strokecolor="red" strokeweight="2.25pt">
            <v:stroke startarrow="block" endarrow="block"/>
          </v:shape>
        </w:pict>
      </w:r>
      <w:r>
        <w:rPr>
          <w:noProof/>
          <w:sz w:val="28"/>
          <w:szCs w:val="28"/>
        </w:rPr>
        <w:pict>
          <v:shape id="_x0000_s1036" type="#_x0000_t32" style="position:absolute;left:0;text-align:left;margin-left:61.15pt;margin-top:13.3pt;width:112.5pt;height:15pt;z-index:251662336" o:connectortype="straight" strokecolor="red" strokeweight="2.25pt">
            <v:stroke startarrow="block" endarrow="block"/>
          </v:shape>
        </w:pict>
      </w:r>
      <w:proofErr w:type="spellStart"/>
      <w:r w:rsidR="005C479A">
        <w:rPr>
          <w:sz w:val="28"/>
          <w:szCs w:val="28"/>
        </w:rPr>
        <w:t>m</w:t>
      </w:r>
      <w:r w:rsidR="005C479A" w:rsidRPr="0085016E">
        <w:rPr>
          <w:sz w:val="28"/>
          <w:szCs w:val="28"/>
          <w:vertAlign w:val="subscript"/>
        </w:rPr>
        <w:t>A</w:t>
      </w:r>
      <w:proofErr w:type="spellEnd"/>
      <w:r w:rsidR="005C479A">
        <w:rPr>
          <w:sz w:val="28"/>
          <w:szCs w:val="28"/>
        </w:rPr>
        <w:tab/>
      </w:r>
      <w:r w:rsidR="005C479A">
        <w:rPr>
          <w:sz w:val="28"/>
          <w:szCs w:val="28"/>
        </w:rPr>
        <w:tab/>
      </w:r>
      <w:r w:rsidR="005C479A">
        <w:rPr>
          <w:sz w:val="28"/>
          <w:szCs w:val="28"/>
        </w:rPr>
        <w:tab/>
      </w:r>
      <w:r w:rsidR="005C479A">
        <w:rPr>
          <w:sz w:val="28"/>
          <w:szCs w:val="28"/>
        </w:rPr>
        <w:tab/>
      </w:r>
      <w:r w:rsidR="005C479A">
        <w:rPr>
          <w:rFonts w:cstheme="minorHAnsi"/>
          <w:sz w:val="28"/>
          <w:szCs w:val="28"/>
        </w:rPr>
        <w:t>%</w:t>
      </w:r>
    </w:p>
    <w:p w:rsidR="005C479A" w:rsidRDefault="005C479A" w:rsidP="005C479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w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</w:t>
      </w:r>
    </w:p>
    <w:p w:rsidR="005C479A" w:rsidRDefault="005C479A" w:rsidP="005C479A">
      <w:pPr>
        <w:pStyle w:val="Odstavecseseznamem"/>
        <w:rPr>
          <w:sz w:val="28"/>
          <w:szCs w:val="28"/>
        </w:rPr>
      </w:pPr>
    </w:p>
    <w:p w:rsidR="005C479A" w:rsidRDefault="005C479A" w:rsidP="005C479A">
      <w:pPr>
        <w:pStyle w:val="Odstavecseseznamem"/>
        <w:rPr>
          <w:sz w:val="28"/>
          <w:szCs w:val="28"/>
        </w:rPr>
      </w:pPr>
    </w:p>
    <w:p w:rsidR="005C479A" w:rsidRDefault="005C479A" w:rsidP="005C479A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Správný tvar vzorce je:</w:t>
      </w:r>
    </w:p>
    <w:p w:rsidR="005C479A" w:rsidRDefault="00EF5267" w:rsidP="005C479A">
      <w:pPr>
        <w:pStyle w:val="Odstavecseseznamem"/>
        <w:rPr>
          <w:rFonts w:ascii="Calibri" w:hAnsi="Calibri" w:cs="Calibri"/>
          <w:b/>
          <w:sz w:val="28"/>
          <w:szCs w:val="28"/>
        </w:rPr>
      </w:pPr>
      <w:r w:rsidRPr="00B6629A">
        <w:rPr>
          <w:b/>
          <w:position w:val="-24"/>
          <w:sz w:val="28"/>
          <w:szCs w:val="28"/>
        </w:rPr>
        <w:object w:dxaOrig="999" w:dyaOrig="620">
          <v:shape id="_x0000_i1031" type="#_x0000_t75" style="width:75.75pt;height:46.5pt" o:ole="" filled="t" fillcolor="red">
            <v:fill opacity="45875f"/>
            <v:imagedata r:id="rId9" o:title=""/>
          </v:shape>
          <o:OLEObject Type="Embed" ProgID="Equation.3" ShapeID="_x0000_i1031" DrawAspect="Content" ObjectID="_1471266100" r:id="rId22"/>
        </w:object>
      </w:r>
      <w:r w:rsidR="005C479A" w:rsidRPr="00B6629A">
        <w:rPr>
          <w:b/>
          <w:sz w:val="28"/>
          <w:szCs w:val="28"/>
        </w:rPr>
        <w:tab/>
      </w:r>
      <w:r w:rsidR="005C479A" w:rsidRPr="00B6629A">
        <w:rPr>
          <w:b/>
          <w:sz w:val="28"/>
          <w:szCs w:val="28"/>
        </w:rPr>
        <w:tab/>
      </w:r>
      <w:r w:rsidR="005C479A" w:rsidRPr="00B6629A">
        <w:rPr>
          <w:b/>
          <w:position w:val="-24"/>
          <w:sz w:val="28"/>
          <w:szCs w:val="28"/>
        </w:rPr>
        <w:object w:dxaOrig="999" w:dyaOrig="620">
          <v:shape id="_x0000_i1032" type="#_x0000_t75" style="width:1in;height:44.25pt" o:ole="">
            <v:imagedata r:id="rId11" o:title=""/>
          </v:shape>
          <o:OLEObject Type="Embed" ProgID="Equation.3" ShapeID="_x0000_i1032" DrawAspect="Content" ObjectID="_1471266101" r:id="rId23"/>
        </w:object>
      </w:r>
      <w:r w:rsidR="005C479A">
        <w:rPr>
          <w:b/>
          <w:sz w:val="28"/>
          <w:szCs w:val="28"/>
        </w:rPr>
        <w:tab/>
      </w:r>
      <w:r w:rsidR="005C479A">
        <w:rPr>
          <w:b/>
          <w:sz w:val="28"/>
          <w:szCs w:val="28"/>
        </w:rPr>
        <w:tab/>
      </w:r>
      <w:r w:rsidR="005C479A" w:rsidRPr="00CA3467">
        <w:rPr>
          <w:rFonts w:ascii="Calibri" w:hAnsi="Calibri" w:cs="Calibri"/>
          <w:b/>
          <w:position w:val="-24"/>
          <w:sz w:val="28"/>
          <w:szCs w:val="28"/>
        </w:rPr>
        <w:object w:dxaOrig="859" w:dyaOrig="620">
          <v:shape id="_x0000_i1033" type="#_x0000_t75" style="width:64.5pt;height:46.5pt" o:ole="">
            <v:imagedata r:id="rId13" o:title=""/>
          </v:shape>
          <o:OLEObject Type="Embed" ProgID="Equation.3" ShapeID="_x0000_i1033" DrawAspect="Content" ObjectID="_1471266102" r:id="rId24"/>
        </w:object>
      </w:r>
    </w:p>
    <w:p w:rsidR="005C479A" w:rsidRDefault="005C479A" w:rsidP="005C479A">
      <w:pPr>
        <w:pStyle w:val="Odstavecseseznamem"/>
        <w:rPr>
          <w:rFonts w:ascii="Calibri" w:hAnsi="Calibri" w:cs="Calibri"/>
          <w:b/>
          <w:sz w:val="28"/>
          <w:szCs w:val="28"/>
        </w:rPr>
      </w:pPr>
    </w:p>
    <w:p w:rsidR="005C479A" w:rsidRDefault="005C479A" w:rsidP="005C479A">
      <w:pPr>
        <w:pStyle w:val="Odstavecseseznamem"/>
        <w:rPr>
          <w:rFonts w:ascii="Calibri" w:hAnsi="Calibri" w:cs="Calibri"/>
          <w:b/>
          <w:sz w:val="28"/>
          <w:szCs w:val="28"/>
        </w:rPr>
      </w:pPr>
    </w:p>
    <w:p w:rsidR="00EF5267" w:rsidRDefault="00EF5267" w:rsidP="00EF5267">
      <w:pPr>
        <w:pStyle w:val="Odstavecseseznamem"/>
        <w:ind w:left="1080"/>
        <w:rPr>
          <w:rFonts w:ascii="Calibri" w:hAnsi="Calibri" w:cs="Calibri"/>
          <w:sz w:val="28"/>
          <w:szCs w:val="28"/>
        </w:rPr>
      </w:pPr>
    </w:p>
    <w:p w:rsidR="005C479A" w:rsidRPr="00EF5267" w:rsidRDefault="005C479A" w:rsidP="00EF5267">
      <w:pPr>
        <w:pStyle w:val="Odstavecseseznamem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EF5267">
        <w:rPr>
          <w:rFonts w:ascii="Calibri" w:hAnsi="Calibri" w:cs="Calibri"/>
          <w:sz w:val="28"/>
          <w:szCs w:val="28"/>
        </w:rPr>
        <w:t>Správný tvar vzorce je:</w:t>
      </w:r>
    </w:p>
    <w:p w:rsidR="005C479A" w:rsidRDefault="005C479A" w:rsidP="005C479A">
      <w:pPr>
        <w:pStyle w:val="Odstavecseseznamem"/>
        <w:rPr>
          <w:rFonts w:ascii="Calibri" w:hAnsi="Calibri" w:cs="Calibri"/>
          <w:sz w:val="28"/>
          <w:szCs w:val="28"/>
        </w:rPr>
      </w:pPr>
      <w:r w:rsidRPr="00CA3467">
        <w:rPr>
          <w:rFonts w:ascii="Calibri" w:hAnsi="Calibri" w:cs="Calibri"/>
          <w:position w:val="-6"/>
          <w:sz w:val="28"/>
          <w:szCs w:val="28"/>
        </w:rPr>
        <w:object w:dxaOrig="1320" w:dyaOrig="279">
          <v:shape id="_x0000_i1034" type="#_x0000_t75" style="width:105.75pt;height:22.5pt" o:ole="">
            <v:imagedata r:id="rId15" o:title=""/>
          </v:shape>
          <o:OLEObject Type="Embed" ProgID="Equation.3" ShapeID="_x0000_i1034" DrawAspect="Content" ObjectID="_1471266103" r:id="rId25"/>
        </w:object>
      </w:r>
      <w:r>
        <w:rPr>
          <w:rFonts w:ascii="Calibri" w:hAnsi="Calibri" w:cs="Calibri"/>
          <w:sz w:val="28"/>
          <w:szCs w:val="28"/>
        </w:rPr>
        <w:tab/>
      </w:r>
      <w:r w:rsidR="00EF5267" w:rsidRPr="00CA3467">
        <w:rPr>
          <w:rFonts w:ascii="Calibri" w:hAnsi="Calibri" w:cs="Calibri"/>
          <w:position w:val="-6"/>
          <w:sz w:val="28"/>
          <w:szCs w:val="28"/>
        </w:rPr>
        <w:object w:dxaOrig="1320" w:dyaOrig="279">
          <v:shape id="_x0000_i1035" type="#_x0000_t75" style="width:97.5pt;height:21pt" o:ole="" filled="t" fillcolor="red">
            <v:fill opacity="45875f"/>
            <v:imagedata r:id="rId17" o:title=""/>
          </v:shape>
          <o:OLEObject Type="Embed" ProgID="Equation.3" ShapeID="_x0000_i1035" DrawAspect="Content" ObjectID="_1471266104" r:id="rId26"/>
        </w:objec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 w:rsidRPr="0018248E">
        <w:rPr>
          <w:rFonts w:ascii="Calibri" w:hAnsi="Calibri" w:cs="Calibri"/>
          <w:position w:val="-6"/>
          <w:sz w:val="28"/>
          <w:szCs w:val="28"/>
        </w:rPr>
        <w:object w:dxaOrig="1320" w:dyaOrig="279">
          <v:shape id="_x0000_i1036" type="#_x0000_t75" style="width:99.75pt;height:21.75pt" o:ole="">
            <v:imagedata r:id="rId19" o:title=""/>
          </v:shape>
          <o:OLEObject Type="Embed" ProgID="Equation.3" ShapeID="_x0000_i1036" DrawAspect="Content" ObjectID="_1471266105" r:id="rId27"/>
        </w:object>
      </w:r>
    </w:p>
    <w:p w:rsidR="005C479A" w:rsidRDefault="005C479A" w:rsidP="005C479A">
      <w:pPr>
        <w:pStyle w:val="Odstavecseseznamem"/>
        <w:rPr>
          <w:rFonts w:ascii="Calibri" w:hAnsi="Calibri" w:cs="Calibri"/>
          <w:sz w:val="28"/>
          <w:szCs w:val="28"/>
        </w:rPr>
      </w:pPr>
    </w:p>
    <w:p w:rsidR="005C479A" w:rsidRPr="00661217" w:rsidRDefault="005C479A" w:rsidP="005C479A">
      <w:pPr>
        <w:pStyle w:val="Odstavecseseznamem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661217">
        <w:rPr>
          <w:rFonts w:ascii="Calibri" w:hAnsi="Calibri" w:cs="Calibri"/>
          <w:sz w:val="28"/>
          <w:szCs w:val="28"/>
        </w:rPr>
        <w:t>Doplň:</w:t>
      </w:r>
    </w:p>
    <w:p w:rsidR="005C479A" w:rsidRDefault="005C479A" w:rsidP="005C479A">
      <w:pPr>
        <w:pStyle w:val="Odstavecseseznamem"/>
        <w:rPr>
          <w:rFonts w:ascii="Calibri" w:hAnsi="Calibri" w:cs="Calibri"/>
          <w:sz w:val="28"/>
          <w:szCs w:val="28"/>
        </w:rPr>
      </w:pPr>
      <w:proofErr w:type="spellStart"/>
      <w:r>
        <w:rPr>
          <w:rFonts w:ascii="Calibri" w:hAnsi="Calibri" w:cs="Calibri"/>
          <w:sz w:val="28"/>
          <w:szCs w:val="28"/>
        </w:rPr>
        <w:t>w</w:t>
      </w:r>
      <w:r w:rsidRPr="00450E8F">
        <w:rPr>
          <w:rFonts w:ascii="Calibri" w:hAnsi="Calibri" w:cs="Calibri"/>
          <w:sz w:val="28"/>
          <w:szCs w:val="28"/>
          <w:vertAlign w:val="subscript"/>
        </w:rPr>
        <w:t>A</w:t>
      </w:r>
      <w:proofErr w:type="spellEnd"/>
      <w:r w:rsidRPr="00450E8F">
        <w:rPr>
          <w:rFonts w:ascii="Calibri" w:hAnsi="Calibri" w:cs="Calibri"/>
          <w:sz w:val="28"/>
          <w:szCs w:val="28"/>
        </w:rPr>
        <w:t xml:space="preserve"> =</w:t>
      </w:r>
      <w:r>
        <w:rPr>
          <w:rFonts w:ascii="Calibri" w:hAnsi="Calibri" w:cs="Calibri"/>
          <w:sz w:val="28"/>
          <w:szCs w:val="28"/>
        </w:rPr>
        <w:t xml:space="preserve"> 0,04 = </w:t>
      </w:r>
      <w:r>
        <w:rPr>
          <w:rFonts w:ascii="Calibri" w:hAnsi="Calibri" w:cs="Calibri"/>
          <w:sz w:val="28"/>
          <w:szCs w:val="28"/>
        </w:rPr>
        <w:tab/>
      </w:r>
      <w:r w:rsidR="00EF5267" w:rsidRPr="00EF5267">
        <w:rPr>
          <w:rFonts w:ascii="Calibri" w:hAnsi="Calibri" w:cs="Calibri"/>
          <w:color w:val="FF0000"/>
          <w:sz w:val="28"/>
          <w:szCs w:val="28"/>
        </w:rPr>
        <w:t>4</w:t>
      </w:r>
      <w:r>
        <w:rPr>
          <w:rFonts w:ascii="Calibri" w:hAnsi="Calibri" w:cs="Calibri"/>
          <w:sz w:val="28"/>
          <w:szCs w:val="28"/>
        </w:rPr>
        <w:tab/>
        <w:t>%</w:t>
      </w:r>
    </w:p>
    <w:p w:rsidR="005C479A" w:rsidRDefault="005C479A" w:rsidP="005C479A">
      <w:pPr>
        <w:pStyle w:val="Odstavecseseznamem"/>
        <w:rPr>
          <w:rFonts w:ascii="Calibri" w:hAnsi="Calibri" w:cs="Calibri"/>
          <w:sz w:val="28"/>
          <w:szCs w:val="28"/>
        </w:rPr>
      </w:pPr>
      <w:proofErr w:type="spellStart"/>
      <w:r>
        <w:rPr>
          <w:rFonts w:ascii="Calibri" w:hAnsi="Calibri" w:cs="Calibri"/>
          <w:sz w:val="28"/>
          <w:szCs w:val="28"/>
        </w:rPr>
        <w:t>w</w:t>
      </w:r>
      <w:r w:rsidRPr="00450E8F">
        <w:rPr>
          <w:rFonts w:ascii="Calibri" w:hAnsi="Calibri" w:cs="Calibri"/>
          <w:sz w:val="28"/>
          <w:szCs w:val="28"/>
          <w:vertAlign w:val="subscript"/>
        </w:rPr>
        <w:t>B</w:t>
      </w:r>
      <w:proofErr w:type="spellEnd"/>
      <w:r>
        <w:rPr>
          <w:rFonts w:ascii="Calibri" w:hAnsi="Calibri" w:cs="Calibri"/>
          <w:sz w:val="28"/>
          <w:szCs w:val="28"/>
        </w:rPr>
        <w:t xml:space="preserve"> = 0,26 = </w:t>
      </w:r>
      <w:r>
        <w:rPr>
          <w:rFonts w:ascii="Calibri" w:hAnsi="Calibri" w:cs="Calibri"/>
          <w:sz w:val="28"/>
          <w:szCs w:val="28"/>
        </w:rPr>
        <w:tab/>
      </w:r>
      <w:r w:rsidR="00EF5267" w:rsidRPr="00EF5267">
        <w:rPr>
          <w:rFonts w:ascii="Calibri" w:hAnsi="Calibri" w:cs="Calibri"/>
          <w:color w:val="FF0000"/>
          <w:sz w:val="28"/>
          <w:szCs w:val="28"/>
        </w:rPr>
        <w:t>26</w:t>
      </w:r>
      <w:r>
        <w:rPr>
          <w:rFonts w:ascii="Calibri" w:hAnsi="Calibri" w:cs="Calibri"/>
          <w:sz w:val="28"/>
          <w:szCs w:val="28"/>
        </w:rPr>
        <w:tab/>
        <w:t>%</w:t>
      </w:r>
    </w:p>
    <w:p w:rsidR="005C479A" w:rsidRDefault="005C479A" w:rsidP="005C479A">
      <w:pPr>
        <w:pStyle w:val="Odstavecseseznamem"/>
        <w:rPr>
          <w:rFonts w:ascii="Calibri" w:hAnsi="Calibri" w:cs="Calibri"/>
          <w:sz w:val="28"/>
          <w:szCs w:val="28"/>
        </w:rPr>
      </w:pPr>
      <w:proofErr w:type="spellStart"/>
      <w:r>
        <w:rPr>
          <w:rFonts w:ascii="Calibri" w:hAnsi="Calibri" w:cs="Calibri"/>
          <w:sz w:val="28"/>
          <w:szCs w:val="28"/>
        </w:rPr>
        <w:t>w</w:t>
      </w:r>
      <w:r w:rsidRPr="00450E8F">
        <w:rPr>
          <w:rFonts w:ascii="Calibri" w:hAnsi="Calibri" w:cs="Calibri"/>
          <w:sz w:val="28"/>
          <w:szCs w:val="28"/>
          <w:vertAlign w:val="subscript"/>
        </w:rPr>
        <w:t>C</w:t>
      </w:r>
      <w:proofErr w:type="spellEnd"/>
      <w:r>
        <w:rPr>
          <w:rFonts w:ascii="Calibri" w:hAnsi="Calibri" w:cs="Calibri"/>
          <w:sz w:val="28"/>
          <w:szCs w:val="28"/>
        </w:rPr>
        <w:t xml:space="preserve"> = 0,005 = </w:t>
      </w:r>
      <w:r w:rsidR="00EF5267" w:rsidRPr="00B36B86">
        <w:rPr>
          <w:rFonts w:ascii="Calibri" w:hAnsi="Calibri" w:cs="Calibri"/>
          <w:color w:val="FF0000"/>
          <w:sz w:val="28"/>
          <w:szCs w:val="28"/>
        </w:rPr>
        <w:t>0,5</w:t>
      </w:r>
      <w:r>
        <w:rPr>
          <w:rFonts w:ascii="Calibri" w:hAnsi="Calibri" w:cs="Calibri"/>
          <w:sz w:val="28"/>
          <w:szCs w:val="28"/>
        </w:rPr>
        <w:tab/>
        <w:t>%</w:t>
      </w:r>
    </w:p>
    <w:p w:rsidR="005C479A" w:rsidRDefault="005C479A" w:rsidP="005C479A">
      <w:pPr>
        <w:pStyle w:val="Odstavecseseznamem"/>
        <w:rPr>
          <w:rFonts w:ascii="Calibri" w:hAnsi="Calibri" w:cs="Calibri"/>
          <w:sz w:val="28"/>
          <w:szCs w:val="28"/>
        </w:rPr>
      </w:pPr>
      <w:proofErr w:type="spellStart"/>
      <w:r>
        <w:rPr>
          <w:rFonts w:ascii="Calibri" w:hAnsi="Calibri" w:cs="Calibri"/>
          <w:sz w:val="28"/>
          <w:szCs w:val="28"/>
        </w:rPr>
        <w:t>w</w:t>
      </w:r>
      <w:r w:rsidRPr="00450E8F">
        <w:rPr>
          <w:rFonts w:ascii="Calibri" w:hAnsi="Calibri" w:cs="Calibri"/>
          <w:sz w:val="28"/>
          <w:szCs w:val="28"/>
          <w:vertAlign w:val="subscript"/>
        </w:rPr>
        <w:t>D</w:t>
      </w:r>
      <w:proofErr w:type="spellEnd"/>
      <w:r>
        <w:rPr>
          <w:rFonts w:ascii="Calibri" w:hAnsi="Calibri" w:cs="Calibri"/>
          <w:sz w:val="28"/>
          <w:szCs w:val="28"/>
        </w:rPr>
        <w:t xml:space="preserve"> =</w:t>
      </w:r>
      <w:r w:rsidR="000A3577">
        <w:rPr>
          <w:rFonts w:ascii="Calibri" w:hAnsi="Calibri" w:cs="Calibri"/>
          <w:sz w:val="28"/>
          <w:szCs w:val="28"/>
        </w:rPr>
        <w:t xml:space="preserve"> </w:t>
      </w:r>
      <w:r w:rsidR="00B36B86" w:rsidRPr="00B36B86">
        <w:rPr>
          <w:rFonts w:ascii="Calibri" w:hAnsi="Calibri" w:cs="Calibri"/>
          <w:color w:val="FF0000"/>
          <w:sz w:val="28"/>
          <w:szCs w:val="28"/>
        </w:rPr>
        <w:t>0,3</w:t>
      </w:r>
      <w:r w:rsidR="000A357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 = 30 %</w:t>
      </w:r>
    </w:p>
    <w:p w:rsidR="005C479A" w:rsidRDefault="005C479A" w:rsidP="005C479A">
      <w:pPr>
        <w:pStyle w:val="Odstavecseseznamem"/>
        <w:rPr>
          <w:rFonts w:ascii="Calibri" w:hAnsi="Calibri" w:cs="Calibri"/>
          <w:sz w:val="28"/>
          <w:szCs w:val="28"/>
        </w:rPr>
      </w:pPr>
      <w:proofErr w:type="spellStart"/>
      <w:r>
        <w:rPr>
          <w:rFonts w:ascii="Calibri" w:hAnsi="Calibri" w:cs="Calibri"/>
          <w:sz w:val="28"/>
          <w:szCs w:val="28"/>
        </w:rPr>
        <w:t>w</w:t>
      </w:r>
      <w:r w:rsidRPr="00450E8F">
        <w:rPr>
          <w:rFonts w:ascii="Calibri" w:hAnsi="Calibri" w:cs="Calibri"/>
          <w:sz w:val="28"/>
          <w:szCs w:val="28"/>
          <w:vertAlign w:val="subscript"/>
        </w:rPr>
        <w:t>E</w:t>
      </w:r>
      <w:proofErr w:type="spellEnd"/>
      <w:r>
        <w:rPr>
          <w:rFonts w:ascii="Calibri" w:hAnsi="Calibri" w:cs="Calibri"/>
          <w:sz w:val="28"/>
          <w:szCs w:val="28"/>
        </w:rPr>
        <w:t xml:space="preserve"> =</w:t>
      </w:r>
      <w:r w:rsidR="000A3577">
        <w:rPr>
          <w:rFonts w:ascii="Calibri" w:hAnsi="Calibri" w:cs="Calibri"/>
          <w:sz w:val="28"/>
          <w:szCs w:val="28"/>
        </w:rPr>
        <w:t xml:space="preserve"> </w:t>
      </w:r>
      <w:r w:rsidR="00B36B86" w:rsidRPr="00B36B86">
        <w:rPr>
          <w:rFonts w:ascii="Calibri" w:hAnsi="Calibri" w:cs="Calibri"/>
          <w:color w:val="FF0000"/>
          <w:sz w:val="28"/>
          <w:szCs w:val="28"/>
        </w:rPr>
        <w:t>0,02</w:t>
      </w:r>
      <w:r w:rsidR="000A357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 =  2 %</w:t>
      </w:r>
    </w:p>
    <w:p w:rsidR="005C479A" w:rsidRDefault="005C479A" w:rsidP="005C479A">
      <w:pPr>
        <w:pStyle w:val="Odstavecseseznamem"/>
        <w:rPr>
          <w:rFonts w:ascii="Calibri" w:hAnsi="Calibri" w:cs="Calibri"/>
          <w:sz w:val="28"/>
          <w:szCs w:val="28"/>
        </w:rPr>
      </w:pPr>
      <w:proofErr w:type="spellStart"/>
      <w:r>
        <w:rPr>
          <w:rFonts w:ascii="Calibri" w:hAnsi="Calibri" w:cs="Calibri"/>
          <w:sz w:val="28"/>
          <w:szCs w:val="28"/>
        </w:rPr>
        <w:t>w</w:t>
      </w:r>
      <w:r w:rsidRPr="00450E8F">
        <w:rPr>
          <w:rFonts w:ascii="Calibri" w:hAnsi="Calibri" w:cs="Calibri"/>
          <w:sz w:val="28"/>
          <w:szCs w:val="28"/>
          <w:vertAlign w:val="subscript"/>
        </w:rPr>
        <w:t>F</w:t>
      </w:r>
      <w:proofErr w:type="spellEnd"/>
      <w:r>
        <w:rPr>
          <w:rFonts w:ascii="Calibri" w:hAnsi="Calibri" w:cs="Calibri"/>
          <w:sz w:val="28"/>
          <w:szCs w:val="28"/>
        </w:rPr>
        <w:t xml:space="preserve"> = </w:t>
      </w:r>
      <w:r w:rsidR="00B36B86" w:rsidRPr="000A3577">
        <w:rPr>
          <w:rFonts w:ascii="Calibri" w:hAnsi="Calibri" w:cs="Calibri"/>
          <w:color w:val="FF0000"/>
          <w:sz w:val="28"/>
          <w:szCs w:val="28"/>
        </w:rPr>
        <w:t>0,003</w:t>
      </w:r>
      <w:r>
        <w:rPr>
          <w:rFonts w:ascii="Calibri" w:hAnsi="Calibri" w:cs="Calibri"/>
          <w:sz w:val="28"/>
          <w:szCs w:val="28"/>
        </w:rPr>
        <w:t xml:space="preserve"> </w:t>
      </w:r>
      <w:r w:rsidR="000A357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 = 0,3 %</w:t>
      </w:r>
    </w:p>
    <w:p w:rsidR="005C479A" w:rsidRDefault="005C479A" w:rsidP="005C479A">
      <w:pPr>
        <w:pStyle w:val="Odstavecseseznamem"/>
        <w:rPr>
          <w:rFonts w:ascii="Calibri" w:hAnsi="Calibri" w:cs="Calibri"/>
          <w:sz w:val="28"/>
          <w:szCs w:val="28"/>
        </w:rPr>
      </w:pPr>
    </w:p>
    <w:p w:rsidR="005C479A" w:rsidRDefault="005C479A" w:rsidP="005C479A">
      <w:pPr>
        <w:pStyle w:val="Odstavecseseznamem"/>
        <w:rPr>
          <w:rFonts w:ascii="Calibri" w:hAnsi="Calibri" w:cs="Calibri"/>
          <w:sz w:val="28"/>
          <w:szCs w:val="28"/>
        </w:rPr>
      </w:pPr>
    </w:p>
    <w:p w:rsidR="005C479A" w:rsidRDefault="005C479A" w:rsidP="005C479A">
      <w:pPr>
        <w:pStyle w:val="Odstavecseseznamem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Seřaď roztoky podle koncentrace od nejnižší po nejvyšší.</w:t>
      </w:r>
    </w:p>
    <w:p w:rsidR="005C479A" w:rsidRDefault="005C479A" w:rsidP="005C479A">
      <w:pPr>
        <w:pStyle w:val="Odstavecseseznamem"/>
        <w:rPr>
          <w:rFonts w:ascii="Calibri" w:hAnsi="Calibri" w:cs="Calibri"/>
          <w:sz w:val="28"/>
          <w:szCs w:val="28"/>
        </w:rPr>
      </w:pPr>
    </w:p>
    <w:p w:rsidR="005C479A" w:rsidRPr="00661217" w:rsidRDefault="005C479A" w:rsidP="005C479A">
      <w:pPr>
        <w:rPr>
          <w:rFonts w:ascii="Calibri" w:hAnsi="Calibri" w:cs="Calibri"/>
          <w:sz w:val="28"/>
          <w:szCs w:val="28"/>
        </w:rPr>
      </w:pPr>
      <w:r>
        <w:rPr>
          <w:noProof/>
          <w:sz w:val="24"/>
          <w:szCs w:val="24"/>
        </w:rPr>
        <w:drawing>
          <wp:inline distT="0" distB="0" distL="0" distR="0">
            <wp:extent cx="5553075" cy="2943225"/>
            <wp:effectExtent l="19050" t="0" r="9525" b="0"/>
            <wp:docPr id="2" name="obrázek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79A" w:rsidRPr="008A5C80" w:rsidRDefault="008A5C80" w:rsidP="005C479A">
      <w:pPr>
        <w:tabs>
          <w:tab w:val="left" w:pos="1215"/>
        </w:tabs>
        <w:rPr>
          <w:color w:val="FF0000"/>
          <w:sz w:val="28"/>
          <w:szCs w:val="28"/>
        </w:rPr>
      </w:pPr>
      <w:r w:rsidRPr="008A5C80">
        <w:rPr>
          <w:sz w:val="28"/>
          <w:szCs w:val="28"/>
        </w:rPr>
        <w:t xml:space="preserve">               </w:t>
      </w:r>
      <w:proofErr w:type="spellStart"/>
      <w:r w:rsidRPr="008A5C80">
        <w:rPr>
          <w:color w:val="FF0000"/>
          <w:sz w:val="28"/>
          <w:szCs w:val="28"/>
        </w:rPr>
        <w:t>w</w:t>
      </w:r>
      <w:r w:rsidRPr="008A5C80">
        <w:rPr>
          <w:color w:val="FF0000"/>
          <w:sz w:val="28"/>
          <w:szCs w:val="28"/>
          <w:vertAlign w:val="subscript"/>
        </w:rPr>
        <w:t>A</w:t>
      </w:r>
      <w:proofErr w:type="spellEnd"/>
      <w:r w:rsidRPr="008A5C80">
        <w:rPr>
          <w:color w:val="FF0000"/>
          <w:sz w:val="28"/>
          <w:szCs w:val="28"/>
        </w:rPr>
        <w:t xml:space="preserve"> = 5 %</w:t>
      </w:r>
      <w:r w:rsidRPr="008A5C80">
        <w:rPr>
          <w:color w:val="FF0000"/>
          <w:sz w:val="28"/>
          <w:szCs w:val="28"/>
        </w:rPr>
        <w:tab/>
      </w:r>
      <w:r w:rsidRPr="008A5C80">
        <w:rPr>
          <w:color w:val="FF0000"/>
          <w:sz w:val="28"/>
          <w:szCs w:val="28"/>
        </w:rPr>
        <w:tab/>
      </w:r>
      <w:proofErr w:type="spellStart"/>
      <w:r w:rsidRPr="008A5C80">
        <w:rPr>
          <w:color w:val="FF0000"/>
          <w:sz w:val="28"/>
          <w:szCs w:val="28"/>
        </w:rPr>
        <w:t>w</w:t>
      </w:r>
      <w:r w:rsidRPr="008A5C80">
        <w:rPr>
          <w:color w:val="FF0000"/>
          <w:sz w:val="28"/>
          <w:szCs w:val="28"/>
          <w:vertAlign w:val="subscript"/>
        </w:rPr>
        <w:t>B</w:t>
      </w:r>
      <w:proofErr w:type="spellEnd"/>
      <w:r w:rsidRPr="008A5C80">
        <w:rPr>
          <w:color w:val="FF0000"/>
          <w:sz w:val="28"/>
          <w:szCs w:val="28"/>
        </w:rPr>
        <w:t xml:space="preserve"> = 6 % </w:t>
      </w:r>
      <w:r w:rsidRPr="008A5C80">
        <w:rPr>
          <w:color w:val="FF0000"/>
          <w:sz w:val="28"/>
          <w:szCs w:val="28"/>
        </w:rPr>
        <w:tab/>
      </w:r>
      <w:r w:rsidRPr="008A5C80">
        <w:rPr>
          <w:color w:val="FF0000"/>
          <w:sz w:val="28"/>
          <w:szCs w:val="28"/>
        </w:rPr>
        <w:tab/>
        <w:t xml:space="preserve">   </w:t>
      </w:r>
      <w:proofErr w:type="spellStart"/>
      <w:r w:rsidRPr="008A5C80">
        <w:rPr>
          <w:color w:val="FF0000"/>
          <w:sz w:val="28"/>
          <w:szCs w:val="28"/>
        </w:rPr>
        <w:t>w</w:t>
      </w:r>
      <w:r w:rsidRPr="008A5C80">
        <w:rPr>
          <w:color w:val="FF0000"/>
          <w:sz w:val="28"/>
          <w:szCs w:val="28"/>
          <w:vertAlign w:val="subscript"/>
        </w:rPr>
        <w:t>C</w:t>
      </w:r>
      <w:proofErr w:type="spellEnd"/>
      <w:r w:rsidRPr="008A5C80">
        <w:rPr>
          <w:color w:val="FF0000"/>
          <w:sz w:val="28"/>
          <w:szCs w:val="28"/>
        </w:rPr>
        <w:t xml:space="preserve"> = 2%</w:t>
      </w:r>
      <w:r w:rsidRPr="008A5C80">
        <w:rPr>
          <w:color w:val="FF0000"/>
          <w:sz w:val="28"/>
          <w:szCs w:val="28"/>
        </w:rPr>
        <w:tab/>
      </w:r>
      <w:r w:rsidRPr="008A5C80">
        <w:rPr>
          <w:color w:val="FF0000"/>
          <w:sz w:val="28"/>
          <w:szCs w:val="28"/>
        </w:rPr>
        <w:tab/>
      </w:r>
      <w:proofErr w:type="spellStart"/>
      <w:r w:rsidRPr="008A5C80">
        <w:rPr>
          <w:color w:val="FF0000"/>
          <w:sz w:val="28"/>
          <w:szCs w:val="28"/>
        </w:rPr>
        <w:t>w</w:t>
      </w:r>
      <w:r w:rsidRPr="008A5C80">
        <w:rPr>
          <w:color w:val="FF0000"/>
          <w:sz w:val="28"/>
          <w:szCs w:val="28"/>
          <w:vertAlign w:val="subscript"/>
        </w:rPr>
        <w:t>D</w:t>
      </w:r>
      <w:proofErr w:type="spellEnd"/>
      <w:r w:rsidRPr="008A5C80">
        <w:rPr>
          <w:color w:val="FF0000"/>
          <w:sz w:val="28"/>
          <w:szCs w:val="28"/>
        </w:rPr>
        <w:t xml:space="preserve"> = 4%</w:t>
      </w:r>
    </w:p>
    <w:p w:rsidR="008A5C80" w:rsidRPr="008A5C80" w:rsidRDefault="008A5C80" w:rsidP="005C479A">
      <w:pPr>
        <w:tabs>
          <w:tab w:val="left" w:pos="1215"/>
        </w:tabs>
        <w:rPr>
          <w:color w:val="FF0000"/>
          <w:sz w:val="28"/>
          <w:szCs w:val="28"/>
        </w:rPr>
      </w:pPr>
      <w:r w:rsidRPr="008A5C80">
        <w:rPr>
          <w:color w:val="FF0000"/>
          <w:sz w:val="28"/>
          <w:szCs w:val="28"/>
        </w:rPr>
        <w:t xml:space="preserve">          C, D, A, B</w:t>
      </w:r>
    </w:p>
    <w:p w:rsidR="005C479A" w:rsidRPr="008A5C80" w:rsidRDefault="005C479A" w:rsidP="005C479A">
      <w:pPr>
        <w:tabs>
          <w:tab w:val="left" w:pos="1215"/>
        </w:tabs>
        <w:rPr>
          <w:sz w:val="28"/>
          <w:szCs w:val="28"/>
        </w:rPr>
      </w:pPr>
    </w:p>
    <w:p w:rsidR="004F6613" w:rsidRPr="004F6613" w:rsidRDefault="004F6613" w:rsidP="004F6613">
      <w:pPr>
        <w:spacing w:after="0" w:line="240" w:lineRule="auto"/>
        <w:rPr>
          <w:rFonts w:cstheme="minorHAnsi"/>
          <w:sz w:val="24"/>
          <w:szCs w:val="24"/>
        </w:rPr>
      </w:pPr>
      <w:r w:rsidRPr="004F6613">
        <w:rPr>
          <w:rFonts w:cstheme="minorHAnsi"/>
          <w:sz w:val="24"/>
          <w:szCs w:val="24"/>
        </w:rPr>
        <w:lastRenderedPageBreak/>
        <w:t>Seznam použité literatury:</w:t>
      </w:r>
    </w:p>
    <w:p w:rsidR="004F6613" w:rsidRPr="004F6613" w:rsidRDefault="004F6613" w:rsidP="004F6613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</w:p>
    <w:p w:rsidR="004F6613" w:rsidRPr="004F6613" w:rsidRDefault="004F6613" w:rsidP="004F6613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F6613">
        <w:rPr>
          <w:rFonts w:eastAsia="Times New Roman" w:cstheme="minorHAnsi"/>
          <w:sz w:val="24"/>
          <w:szCs w:val="24"/>
        </w:rPr>
        <w:t xml:space="preserve">BENEŠ, Pavel; PUMPR, Václav; BANÝR, Jiří. </w:t>
      </w:r>
      <w:r w:rsidRPr="004F6613">
        <w:rPr>
          <w:rFonts w:eastAsia="Times New Roman" w:cstheme="minorHAnsi"/>
          <w:i/>
          <w:sz w:val="24"/>
          <w:szCs w:val="24"/>
        </w:rPr>
        <w:t>Základy chemie 1.</w:t>
      </w:r>
      <w:r w:rsidRPr="004F6613">
        <w:rPr>
          <w:rFonts w:eastAsia="Times New Roman" w:cstheme="minorHAnsi"/>
          <w:sz w:val="24"/>
          <w:szCs w:val="24"/>
        </w:rPr>
        <w:t xml:space="preserve"> 1.vydání. Praha: Nakladatelství FORTUNA, 1993. 144 s. ISBN 80-7168-043-5.</w:t>
      </w:r>
    </w:p>
    <w:sectPr w:rsidR="004F6613" w:rsidRPr="004F6613" w:rsidSect="00EF4B45">
      <w:headerReference w:type="default" r:id="rId28"/>
      <w:foot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C44" w:rsidRDefault="00614C44" w:rsidP="00177BC0">
      <w:pPr>
        <w:spacing w:after="0" w:line="240" w:lineRule="auto"/>
      </w:pPr>
      <w:r>
        <w:separator/>
      </w:r>
    </w:p>
  </w:endnote>
  <w:endnote w:type="continuationSeparator" w:id="0">
    <w:p w:rsidR="00614C44" w:rsidRDefault="00614C44" w:rsidP="0017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BC0" w:rsidRPr="007D09B7" w:rsidRDefault="00177BC0" w:rsidP="00177BC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177BC0" w:rsidRDefault="00177BC0" w:rsidP="00177BC0">
    <w:pPr>
      <w:pStyle w:val="Zpat"/>
    </w:pPr>
  </w:p>
  <w:p w:rsidR="00177BC0" w:rsidRDefault="00177BC0" w:rsidP="00177BC0">
    <w:pPr>
      <w:pStyle w:val="Zpat"/>
    </w:pPr>
  </w:p>
  <w:p w:rsidR="00177BC0" w:rsidRDefault="00177BC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C44" w:rsidRDefault="00614C44" w:rsidP="00177BC0">
      <w:pPr>
        <w:spacing w:after="0" w:line="240" w:lineRule="auto"/>
      </w:pPr>
      <w:r>
        <w:separator/>
      </w:r>
    </w:p>
  </w:footnote>
  <w:footnote w:type="continuationSeparator" w:id="0">
    <w:p w:rsidR="00614C44" w:rsidRDefault="00614C44" w:rsidP="0017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BC0" w:rsidRPr="007D09B7" w:rsidRDefault="00177BC0" w:rsidP="00177BC0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177BC0" w:rsidRDefault="00177BC0" w:rsidP="00177BC0">
    <w:pPr>
      <w:pStyle w:val="Zhlav"/>
    </w:pPr>
  </w:p>
  <w:p w:rsidR="00177BC0" w:rsidRDefault="00177BC0" w:rsidP="00177BC0">
    <w:pPr>
      <w:pStyle w:val="Zhlav"/>
    </w:pPr>
  </w:p>
  <w:p w:rsidR="00177BC0" w:rsidRDefault="00177BC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3F2A"/>
    <w:multiLevelType w:val="hybridMultilevel"/>
    <w:tmpl w:val="50960212"/>
    <w:lvl w:ilvl="0" w:tplc="B2EA6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9016C9"/>
    <w:multiLevelType w:val="hybridMultilevel"/>
    <w:tmpl w:val="ADFC32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3147B"/>
    <w:multiLevelType w:val="hybridMultilevel"/>
    <w:tmpl w:val="A9C468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6B6701"/>
    <w:multiLevelType w:val="hybridMultilevel"/>
    <w:tmpl w:val="F0F4640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8A1584"/>
    <w:multiLevelType w:val="hybridMultilevel"/>
    <w:tmpl w:val="20BE6D0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EE14ECC"/>
    <w:multiLevelType w:val="hybridMultilevel"/>
    <w:tmpl w:val="74905A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E53CA0"/>
    <w:multiLevelType w:val="hybridMultilevel"/>
    <w:tmpl w:val="BC72E854"/>
    <w:lvl w:ilvl="0" w:tplc="587C186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87E8C"/>
    <w:rsid w:val="00004158"/>
    <w:rsid w:val="00042BC6"/>
    <w:rsid w:val="000A3577"/>
    <w:rsid w:val="001249FB"/>
    <w:rsid w:val="00177BC0"/>
    <w:rsid w:val="0018248E"/>
    <w:rsid w:val="001B0AF9"/>
    <w:rsid w:val="00211DF9"/>
    <w:rsid w:val="002E5A99"/>
    <w:rsid w:val="00433D9C"/>
    <w:rsid w:val="00450E8F"/>
    <w:rsid w:val="004F6613"/>
    <w:rsid w:val="00532902"/>
    <w:rsid w:val="005C479A"/>
    <w:rsid w:val="006113C0"/>
    <w:rsid w:val="00614C44"/>
    <w:rsid w:val="00661217"/>
    <w:rsid w:val="006D6D41"/>
    <w:rsid w:val="006E081B"/>
    <w:rsid w:val="007360EF"/>
    <w:rsid w:val="0085016E"/>
    <w:rsid w:val="008A5C80"/>
    <w:rsid w:val="00956FCE"/>
    <w:rsid w:val="0099220B"/>
    <w:rsid w:val="00A733B2"/>
    <w:rsid w:val="00B36B86"/>
    <w:rsid w:val="00B66254"/>
    <w:rsid w:val="00B6629A"/>
    <w:rsid w:val="00B87E8C"/>
    <w:rsid w:val="00C67C30"/>
    <w:rsid w:val="00C96C8D"/>
    <w:rsid w:val="00CA3467"/>
    <w:rsid w:val="00DA3FAC"/>
    <w:rsid w:val="00DB1DA9"/>
    <w:rsid w:val="00EF4B45"/>
    <w:rsid w:val="00EF5267"/>
    <w:rsid w:val="00F453BA"/>
    <w:rsid w:val="00FE0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71]" strokecolor="red"/>
    </o:shapedefaults>
    <o:shapelayout v:ext="edit">
      <o:idmap v:ext="edit" data="1"/>
      <o:rules v:ext="edit">
        <o:r id="V:Rule7" type="connector" idref="#_x0000_s1032"/>
        <o:r id="V:Rule8" type="connector" idref="#_x0000_s1036"/>
        <o:r id="V:Rule9" type="connector" idref="#_x0000_s1035"/>
        <o:r id="V:Rule10" type="connector" idref="#_x0000_s1033"/>
        <o:r id="V:Rule11" type="connector" idref="#_x0000_s1034"/>
        <o:r id="V:Rule12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4B4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7E8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45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53BA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99220B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</w:rPr>
  </w:style>
  <w:style w:type="character" w:customStyle="1" w:styleId="NzevChar">
    <w:name w:val="Název Char"/>
    <w:basedOn w:val="Standardnpsmoodstavce"/>
    <w:link w:val="Nzev"/>
    <w:rsid w:val="0099220B"/>
    <w:rPr>
      <w:rFonts w:ascii="Arial" w:eastAsia="Times New Roman" w:hAnsi="Arial" w:cs="Arial"/>
      <w:b/>
      <w:bCs/>
      <w:sz w:val="28"/>
      <w:szCs w:val="24"/>
      <w:u w:val="single"/>
    </w:rPr>
  </w:style>
  <w:style w:type="table" w:styleId="Mkatabulky">
    <w:name w:val="Table Grid"/>
    <w:basedOn w:val="Normlntabulka"/>
    <w:uiPriority w:val="59"/>
    <w:rsid w:val="0099220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177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77BC0"/>
  </w:style>
  <w:style w:type="paragraph" w:styleId="Zpat">
    <w:name w:val="footer"/>
    <w:basedOn w:val="Normln"/>
    <w:link w:val="ZpatChar"/>
    <w:uiPriority w:val="99"/>
    <w:semiHidden/>
    <w:unhideWhenUsed/>
    <w:rsid w:val="00177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77B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8.bin"/><Relationship Id="rId28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442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Pusinka</dc:creator>
  <cp:keywords/>
  <dc:description/>
  <cp:lastModifiedBy>cevorovaa</cp:lastModifiedBy>
  <cp:revision>19</cp:revision>
  <dcterms:created xsi:type="dcterms:W3CDTF">2012-05-20T17:36:00Z</dcterms:created>
  <dcterms:modified xsi:type="dcterms:W3CDTF">2014-09-03T14:14:00Z</dcterms:modified>
</cp:coreProperties>
</file>